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26" w:rsidRPr="00DF67C3" w:rsidRDefault="008F478F" w:rsidP="006C7D34">
      <w:pPr>
        <w:ind w:left="0" w:firstLine="0"/>
        <w:jc w:val="center"/>
        <w:rPr>
          <w:rFonts w:ascii="ＭＳ ゴシック" w:eastAsia="ＭＳ ゴシック" w:hAnsi="ＭＳ ゴシック"/>
          <w:b/>
          <w:sz w:val="28"/>
          <w:szCs w:val="28"/>
        </w:rPr>
      </w:pPr>
      <w:r w:rsidRPr="00DF67C3">
        <w:rPr>
          <w:rFonts w:ascii="ＭＳ ゴシック" w:eastAsia="ＭＳ ゴシック" w:hAnsi="ＭＳ ゴシック" w:hint="eastAsia"/>
          <w:b/>
          <w:sz w:val="28"/>
          <w:szCs w:val="28"/>
        </w:rPr>
        <w:t>JA</w:t>
      </w:r>
      <w:r w:rsidR="00AB7B47" w:rsidRPr="00DF67C3">
        <w:rPr>
          <w:rFonts w:ascii="ＭＳ ゴシック" w:eastAsia="ＭＳ ゴシック" w:hAnsi="ＭＳ ゴシック"/>
          <w:b/>
          <w:sz w:val="28"/>
          <w:szCs w:val="28"/>
        </w:rPr>
        <w:t>データ伝送サービス</w:t>
      </w:r>
      <w:r w:rsidR="00F2061D">
        <w:rPr>
          <w:rFonts w:ascii="ＭＳ ゴシック" w:eastAsia="ＭＳ ゴシック" w:hAnsi="ＭＳ ゴシック" w:hint="eastAsia"/>
          <w:b/>
          <w:sz w:val="28"/>
          <w:szCs w:val="28"/>
        </w:rPr>
        <w:t>（</w:t>
      </w:r>
      <w:proofErr w:type="spellStart"/>
      <w:r w:rsidR="002E426F" w:rsidRPr="00DF67C3">
        <w:rPr>
          <w:rFonts w:ascii="ＭＳ ゴシック" w:eastAsia="ＭＳ ゴシック" w:hAnsi="ＭＳ ゴシック" w:cs="Century"/>
          <w:b/>
          <w:sz w:val="28"/>
          <w:szCs w:val="28"/>
        </w:rPr>
        <w:t>AnserDATAPORT</w:t>
      </w:r>
      <w:proofErr w:type="spellEnd"/>
      <w:r w:rsidR="00AB7B47" w:rsidRPr="00DF67C3">
        <w:rPr>
          <w:rFonts w:ascii="ＭＳ ゴシック" w:eastAsia="ＭＳ ゴシック" w:hAnsi="ＭＳ ゴシック" w:hint="eastAsia"/>
          <w:b/>
          <w:sz w:val="28"/>
          <w:szCs w:val="28"/>
        </w:rPr>
        <w:t>方式</w:t>
      </w:r>
      <w:r w:rsidR="00F2061D">
        <w:rPr>
          <w:rFonts w:ascii="ＭＳ ゴシック" w:eastAsia="ＭＳ ゴシック" w:hAnsi="ＭＳ ゴシック" w:hint="eastAsia"/>
          <w:b/>
          <w:sz w:val="28"/>
          <w:szCs w:val="28"/>
        </w:rPr>
        <w:t>）</w:t>
      </w:r>
      <w:r w:rsidR="002E426F" w:rsidRPr="00DF67C3">
        <w:rPr>
          <w:rFonts w:ascii="ＭＳ ゴシック" w:eastAsia="ＭＳ ゴシック" w:hAnsi="ＭＳ ゴシック"/>
          <w:b/>
          <w:sz w:val="28"/>
          <w:szCs w:val="28"/>
        </w:rPr>
        <w:t>利用規定</w:t>
      </w:r>
    </w:p>
    <w:p w:rsidR="00E71726" w:rsidRPr="00DF67C3" w:rsidRDefault="00E71726">
      <w:pPr>
        <w:spacing w:after="15" w:line="259" w:lineRule="auto"/>
        <w:ind w:left="0" w:right="51" w:firstLine="0"/>
        <w:jc w:val="center"/>
        <w:rPr>
          <w:szCs w:val="21"/>
        </w:rPr>
      </w:pPr>
    </w:p>
    <w:p w:rsidR="00EC3FF0" w:rsidRPr="005C118B" w:rsidRDefault="00EC3FF0">
      <w:pPr>
        <w:ind w:left="-5"/>
        <w:rPr>
          <w:rFonts w:ascii="ＭＳ ゴシック" w:eastAsia="ＭＳ ゴシック" w:hAnsi="ＭＳ ゴシック"/>
          <w:sz w:val="24"/>
          <w:szCs w:val="24"/>
        </w:rPr>
      </w:pPr>
      <w:r w:rsidRPr="005C118B">
        <w:rPr>
          <w:rFonts w:ascii="ＭＳ ゴシック" w:eastAsia="ＭＳ ゴシック" w:hAnsi="ＭＳ ゴシック" w:hint="eastAsia"/>
          <w:sz w:val="24"/>
          <w:szCs w:val="24"/>
        </w:rPr>
        <w:t>第１章　総則</w:t>
      </w:r>
    </w:p>
    <w:p w:rsidR="00EC3FF0" w:rsidRPr="008064F3" w:rsidRDefault="00EC3FF0">
      <w:pPr>
        <w:ind w:left="-5"/>
        <w:rPr>
          <w:rFonts w:ascii="ＭＳ ゴシック" w:eastAsia="ＭＳ ゴシック" w:hAnsi="ＭＳ ゴシック"/>
          <w:color w:val="000000" w:themeColor="text1"/>
          <w:sz w:val="22"/>
        </w:rPr>
      </w:pPr>
    </w:p>
    <w:p w:rsidR="00E71726" w:rsidRPr="008064F3" w:rsidRDefault="00AB7B47">
      <w:pPr>
        <w:ind w:left="-5"/>
        <w:rPr>
          <w:rFonts w:ascii="ＭＳ ゴシック" w:eastAsia="ＭＳ ゴシック" w:hAnsi="ＭＳ ゴシック"/>
          <w:color w:val="000000" w:themeColor="text1"/>
          <w:sz w:val="22"/>
        </w:rPr>
      </w:pPr>
      <w:r w:rsidRPr="008064F3">
        <w:rPr>
          <w:rFonts w:ascii="ＭＳ ゴシック" w:eastAsia="ＭＳ ゴシック" w:hAnsi="ＭＳ ゴシック" w:hint="eastAsia"/>
          <w:color w:val="000000" w:themeColor="text1"/>
          <w:sz w:val="22"/>
        </w:rPr>
        <w:t>第</w:t>
      </w:r>
      <w:r w:rsidR="0084180B" w:rsidRPr="008064F3">
        <w:rPr>
          <w:rFonts w:ascii="ＭＳ ゴシック" w:eastAsia="ＭＳ ゴシック" w:hAnsi="ＭＳ ゴシック" w:hint="eastAsia"/>
          <w:color w:val="000000" w:themeColor="text1"/>
          <w:sz w:val="22"/>
        </w:rPr>
        <w:t>１</w:t>
      </w:r>
      <w:r w:rsidRPr="008064F3">
        <w:rPr>
          <w:rFonts w:ascii="ＭＳ ゴシック" w:eastAsia="ＭＳ ゴシック" w:hAnsi="ＭＳ ゴシック" w:hint="eastAsia"/>
          <w:color w:val="000000" w:themeColor="text1"/>
          <w:sz w:val="22"/>
        </w:rPr>
        <w:t>条【</w:t>
      </w:r>
      <w:r w:rsidRPr="008064F3">
        <w:rPr>
          <w:rFonts w:ascii="ＭＳ ゴシック" w:eastAsia="ＭＳ ゴシック" w:hAnsi="ＭＳ ゴシック"/>
          <w:color w:val="000000" w:themeColor="text1"/>
          <w:sz w:val="22"/>
        </w:rPr>
        <w:t>サービス</w:t>
      </w:r>
      <w:r w:rsidR="00BA77C8" w:rsidRPr="008064F3">
        <w:rPr>
          <w:rFonts w:ascii="ＭＳ ゴシック" w:eastAsia="ＭＳ ゴシック" w:hAnsi="ＭＳ ゴシック" w:hint="eastAsia"/>
          <w:color w:val="000000" w:themeColor="text1"/>
          <w:sz w:val="22"/>
        </w:rPr>
        <w:t>の</w:t>
      </w:r>
      <w:r w:rsidRPr="008064F3">
        <w:rPr>
          <w:rFonts w:ascii="ＭＳ ゴシック" w:eastAsia="ＭＳ ゴシック" w:hAnsi="ＭＳ ゴシック"/>
          <w:color w:val="000000" w:themeColor="text1"/>
          <w:sz w:val="22"/>
        </w:rPr>
        <w:t>内容</w:t>
      </w:r>
      <w:r w:rsidRPr="008064F3">
        <w:rPr>
          <w:rFonts w:ascii="ＭＳ ゴシック" w:eastAsia="ＭＳ ゴシック" w:hAnsi="ＭＳ ゴシック" w:hint="eastAsia"/>
          <w:color w:val="000000" w:themeColor="text1"/>
          <w:sz w:val="22"/>
        </w:rPr>
        <w:t>】</w:t>
      </w:r>
    </w:p>
    <w:p w:rsidR="00FB5796" w:rsidRPr="008064F3" w:rsidRDefault="00FB5796" w:rsidP="00EC3FF0">
      <w:pPr>
        <w:ind w:left="420" w:hanging="420"/>
        <w:rPr>
          <w:color w:val="000000" w:themeColor="text1"/>
          <w:szCs w:val="21"/>
        </w:rPr>
      </w:pPr>
      <w:r w:rsidRPr="008064F3">
        <w:rPr>
          <w:rFonts w:hint="eastAsia"/>
          <w:color w:val="000000" w:themeColor="text1"/>
          <w:szCs w:val="21"/>
        </w:rPr>
        <w:t xml:space="preserve">１　</w:t>
      </w:r>
      <w:r w:rsidR="008F478F" w:rsidRPr="008064F3">
        <w:rPr>
          <w:rFonts w:hint="eastAsia"/>
          <w:color w:val="000000" w:themeColor="text1"/>
          <w:szCs w:val="21"/>
        </w:rPr>
        <w:t>JA</w:t>
      </w:r>
      <w:r w:rsidR="00AB7B47" w:rsidRPr="008064F3">
        <w:rPr>
          <w:color w:val="000000" w:themeColor="text1"/>
          <w:szCs w:val="21"/>
        </w:rPr>
        <w:t>データ伝送サービス</w:t>
      </w:r>
      <w:r w:rsidR="00F2061D" w:rsidRPr="008064F3">
        <w:rPr>
          <w:rFonts w:hint="eastAsia"/>
          <w:color w:val="000000" w:themeColor="text1"/>
          <w:szCs w:val="21"/>
        </w:rPr>
        <w:t>（</w:t>
      </w:r>
      <w:proofErr w:type="spellStart"/>
      <w:r w:rsidR="002E426F" w:rsidRPr="008064F3">
        <w:rPr>
          <w:rFonts w:cs="Century"/>
          <w:color w:val="000000" w:themeColor="text1"/>
          <w:szCs w:val="21"/>
        </w:rPr>
        <w:t>AnserDATAPORT</w:t>
      </w:r>
      <w:proofErr w:type="spellEnd"/>
      <w:r w:rsidR="00AB7B47" w:rsidRPr="008064F3">
        <w:rPr>
          <w:rFonts w:cs="Century" w:hint="eastAsia"/>
          <w:color w:val="000000" w:themeColor="text1"/>
          <w:szCs w:val="21"/>
        </w:rPr>
        <w:t>方式</w:t>
      </w:r>
      <w:r w:rsidR="00F2061D" w:rsidRPr="008064F3">
        <w:rPr>
          <w:rFonts w:hint="eastAsia"/>
          <w:color w:val="000000" w:themeColor="text1"/>
          <w:szCs w:val="21"/>
        </w:rPr>
        <w:t>）</w:t>
      </w:r>
      <w:r w:rsidR="00F2061D" w:rsidRPr="008064F3">
        <w:rPr>
          <w:color w:val="000000" w:themeColor="text1"/>
          <w:szCs w:val="21"/>
        </w:rPr>
        <w:t>（</w:t>
      </w:r>
      <w:r w:rsidR="002E426F" w:rsidRPr="008064F3">
        <w:rPr>
          <w:color w:val="000000" w:themeColor="text1"/>
          <w:szCs w:val="21"/>
        </w:rPr>
        <w:t>以下</w:t>
      </w:r>
      <w:r w:rsidR="00F2061D" w:rsidRPr="008064F3">
        <w:rPr>
          <w:rFonts w:hint="eastAsia"/>
          <w:color w:val="000000" w:themeColor="text1"/>
          <w:szCs w:val="21"/>
        </w:rPr>
        <w:t>、</w:t>
      </w:r>
      <w:r w:rsidR="00F2061D" w:rsidRPr="008064F3">
        <w:rPr>
          <w:color w:val="000000" w:themeColor="text1"/>
          <w:szCs w:val="21"/>
        </w:rPr>
        <w:t>「</w:t>
      </w:r>
      <w:r w:rsidR="002E426F" w:rsidRPr="008064F3">
        <w:rPr>
          <w:color w:val="000000" w:themeColor="text1"/>
          <w:szCs w:val="21"/>
        </w:rPr>
        <w:t>本サービス</w:t>
      </w:r>
      <w:r w:rsidR="00F2061D" w:rsidRPr="008064F3">
        <w:rPr>
          <w:color w:val="000000" w:themeColor="text1"/>
          <w:szCs w:val="21"/>
        </w:rPr>
        <w:t>」</w:t>
      </w:r>
      <w:r w:rsidR="002E426F" w:rsidRPr="008064F3">
        <w:rPr>
          <w:color w:val="000000" w:themeColor="text1"/>
          <w:szCs w:val="21"/>
        </w:rPr>
        <w:t>といいます</w:t>
      </w:r>
      <w:r w:rsidR="00DF67C3" w:rsidRPr="008064F3">
        <w:rPr>
          <w:rFonts w:hint="eastAsia"/>
          <w:color w:val="000000" w:themeColor="text1"/>
          <w:szCs w:val="21"/>
        </w:rPr>
        <w:t>。</w:t>
      </w:r>
      <w:r w:rsidR="00F2061D" w:rsidRPr="008064F3">
        <w:rPr>
          <w:color w:val="000000" w:themeColor="text1"/>
          <w:szCs w:val="21"/>
        </w:rPr>
        <w:t>）</w:t>
      </w:r>
      <w:r w:rsidR="00DF67C3" w:rsidRPr="008064F3">
        <w:rPr>
          <w:rFonts w:hint="eastAsia"/>
          <w:color w:val="000000" w:themeColor="text1"/>
          <w:szCs w:val="21"/>
        </w:rPr>
        <w:t>と</w:t>
      </w:r>
      <w:r w:rsidR="002E426F" w:rsidRPr="008064F3">
        <w:rPr>
          <w:color w:val="000000" w:themeColor="text1"/>
          <w:szCs w:val="21"/>
        </w:rPr>
        <w:t>は</w:t>
      </w:r>
      <w:r w:rsidR="00F2061D" w:rsidRPr="008064F3">
        <w:rPr>
          <w:color w:val="000000" w:themeColor="text1"/>
          <w:szCs w:val="21"/>
        </w:rPr>
        <w:t>、</w:t>
      </w:r>
      <w:r w:rsidR="00DF67C3" w:rsidRPr="008064F3">
        <w:rPr>
          <w:rFonts w:hint="eastAsia"/>
          <w:color w:val="000000" w:themeColor="text1"/>
          <w:szCs w:val="21"/>
        </w:rPr>
        <w:t>当組合が</w:t>
      </w:r>
      <w:r w:rsidR="00F2061D" w:rsidRPr="008064F3">
        <w:rPr>
          <w:rFonts w:hint="eastAsia"/>
          <w:color w:val="000000" w:themeColor="text1"/>
          <w:szCs w:val="21"/>
        </w:rPr>
        <w:t>、</w:t>
      </w:r>
      <w:r w:rsidR="00DF67C3" w:rsidRPr="008064F3">
        <w:rPr>
          <w:rFonts w:hint="eastAsia"/>
          <w:color w:val="000000" w:themeColor="text1"/>
          <w:szCs w:val="21"/>
        </w:rPr>
        <w:t>本サービスの契約者</w:t>
      </w:r>
      <w:r w:rsidR="00F2061D" w:rsidRPr="008064F3">
        <w:rPr>
          <w:rFonts w:hint="eastAsia"/>
          <w:color w:val="000000" w:themeColor="text1"/>
          <w:szCs w:val="21"/>
        </w:rPr>
        <w:t>（</w:t>
      </w:r>
      <w:r w:rsidR="00DF67C3" w:rsidRPr="008064F3">
        <w:rPr>
          <w:rFonts w:hint="eastAsia"/>
          <w:color w:val="000000" w:themeColor="text1"/>
          <w:szCs w:val="21"/>
        </w:rPr>
        <w:t>以下</w:t>
      </w:r>
      <w:r w:rsidR="00F2061D" w:rsidRPr="008064F3">
        <w:rPr>
          <w:rFonts w:hint="eastAsia"/>
          <w:color w:val="000000" w:themeColor="text1"/>
          <w:szCs w:val="21"/>
        </w:rPr>
        <w:t>、「</w:t>
      </w:r>
      <w:r w:rsidR="00DF67C3" w:rsidRPr="008064F3">
        <w:rPr>
          <w:rFonts w:hint="eastAsia"/>
          <w:color w:val="000000" w:themeColor="text1"/>
          <w:szCs w:val="21"/>
        </w:rPr>
        <w:t>契約者</w:t>
      </w:r>
      <w:r w:rsidR="00F2061D" w:rsidRPr="008064F3">
        <w:rPr>
          <w:rFonts w:hint="eastAsia"/>
          <w:color w:val="000000" w:themeColor="text1"/>
          <w:szCs w:val="21"/>
        </w:rPr>
        <w:t>」</w:t>
      </w:r>
      <w:r w:rsidR="00DF67C3" w:rsidRPr="008064F3">
        <w:rPr>
          <w:rFonts w:hint="eastAsia"/>
          <w:color w:val="000000" w:themeColor="text1"/>
          <w:szCs w:val="21"/>
        </w:rPr>
        <w:t>といいます。</w:t>
      </w:r>
      <w:r w:rsidR="00F2061D" w:rsidRPr="008064F3">
        <w:rPr>
          <w:rFonts w:hint="eastAsia"/>
          <w:color w:val="000000" w:themeColor="text1"/>
          <w:szCs w:val="21"/>
        </w:rPr>
        <w:t>）</w:t>
      </w:r>
      <w:r w:rsidR="00DF67C3" w:rsidRPr="008064F3">
        <w:rPr>
          <w:rFonts w:hint="eastAsia"/>
          <w:color w:val="000000" w:themeColor="text1"/>
          <w:szCs w:val="21"/>
        </w:rPr>
        <w:t>に対して提供する決済サービスです。</w:t>
      </w:r>
    </w:p>
    <w:p w:rsidR="00DF67C3" w:rsidRPr="008064F3" w:rsidRDefault="00FB5796" w:rsidP="00EC3FF0">
      <w:pPr>
        <w:ind w:left="420" w:hanging="420"/>
        <w:rPr>
          <w:color w:val="000000" w:themeColor="text1"/>
          <w:szCs w:val="21"/>
        </w:rPr>
      </w:pPr>
      <w:r w:rsidRPr="008064F3">
        <w:rPr>
          <w:rFonts w:hint="eastAsia"/>
          <w:color w:val="000000" w:themeColor="text1"/>
          <w:szCs w:val="21"/>
        </w:rPr>
        <w:t xml:space="preserve">２　</w:t>
      </w:r>
      <w:r w:rsidR="00E71CCF" w:rsidRPr="008064F3">
        <w:rPr>
          <w:rFonts w:hint="eastAsia"/>
          <w:color w:val="000000" w:themeColor="text1"/>
          <w:szCs w:val="21"/>
        </w:rPr>
        <w:t>契約者は</w:t>
      </w:r>
      <w:r w:rsidR="00F2061D" w:rsidRPr="008064F3">
        <w:rPr>
          <w:rFonts w:hint="eastAsia"/>
          <w:color w:val="000000" w:themeColor="text1"/>
          <w:szCs w:val="21"/>
        </w:rPr>
        <w:t>、</w:t>
      </w:r>
      <w:r w:rsidR="00DB1D25">
        <w:rPr>
          <w:rFonts w:hint="eastAsia"/>
          <w:color w:val="000000" w:themeColor="text1"/>
          <w:szCs w:val="21"/>
        </w:rPr>
        <w:t>本サービスにより占有する</w:t>
      </w:r>
      <w:r w:rsidR="00E71CCF" w:rsidRPr="008064F3">
        <w:rPr>
          <w:rFonts w:hint="eastAsia"/>
          <w:color w:val="000000" w:themeColor="text1"/>
          <w:szCs w:val="21"/>
        </w:rPr>
        <w:t>パソコンやホストコンピュータ等</w:t>
      </w:r>
      <w:r w:rsidR="000168AC" w:rsidRPr="008064F3">
        <w:rPr>
          <w:rFonts w:hint="eastAsia"/>
          <w:color w:val="000000" w:themeColor="text1"/>
          <w:kern w:val="0"/>
        </w:rPr>
        <w:t>（以下、「パソコン等」といいます。）</w:t>
      </w:r>
      <w:r w:rsidR="00E71CCF" w:rsidRPr="008064F3">
        <w:rPr>
          <w:rFonts w:hint="eastAsia"/>
          <w:color w:val="000000" w:themeColor="text1"/>
          <w:szCs w:val="21"/>
        </w:rPr>
        <w:t>により</w:t>
      </w:r>
      <w:r w:rsidR="00F2061D" w:rsidRPr="008064F3">
        <w:rPr>
          <w:rFonts w:hint="eastAsia"/>
          <w:color w:val="000000" w:themeColor="text1"/>
          <w:szCs w:val="21"/>
        </w:rPr>
        <w:t>、</w:t>
      </w:r>
      <w:r w:rsidR="00EC3FF0" w:rsidRPr="008064F3">
        <w:rPr>
          <w:rFonts w:hint="eastAsia"/>
          <w:color w:val="000000" w:themeColor="text1"/>
          <w:szCs w:val="21"/>
        </w:rPr>
        <w:t>自治体と</w:t>
      </w:r>
      <w:r w:rsidR="00E71CCF" w:rsidRPr="008064F3">
        <w:rPr>
          <w:rFonts w:hint="eastAsia"/>
          <w:color w:val="000000" w:themeColor="text1"/>
          <w:szCs w:val="21"/>
        </w:rPr>
        <w:t>は</w:t>
      </w:r>
      <w:r w:rsidR="00E71CCF" w:rsidRPr="008064F3">
        <w:rPr>
          <w:color w:val="000000" w:themeColor="text1"/>
          <w:szCs w:val="21"/>
        </w:rPr>
        <w:t>LGWAN</w:t>
      </w:r>
      <w:r w:rsidR="00F2061D" w:rsidRPr="008064F3">
        <w:rPr>
          <w:color w:val="000000" w:themeColor="text1"/>
          <w:szCs w:val="21"/>
        </w:rPr>
        <w:t>（</w:t>
      </w:r>
      <w:r w:rsidR="00E71CCF" w:rsidRPr="008064F3">
        <w:rPr>
          <w:color w:val="000000" w:themeColor="text1"/>
          <w:szCs w:val="21"/>
        </w:rPr>
        <w:t>行政専用のネットワーク</w:t>
      </w:r>
      <w:r w:rsidR="00F2061D" w:rsidRPr="008064F3">
        <w:rPr>
          <w:color w:val="000000" w:themeColor="text1"/>
          <w:szCs w:val="21"/>
        </w:rPr>
        <w:t>）、</w:t>
      </w:r>
      <w:r w:rsidR="00EC3FF0" w:rsidRPr="008064F3">
        <w:rPr>
          <w:color w:val="000000" w:themeColor="text1"/>
          <w:szCs w:val="21"/>
        </w:rPr>
        <w:t>企業等</w:t>
      </w:r>
      <w:r w:rsidR="00EC3FF0" w:rsidRPr="008064F3">
        <w:rPr>
          <w:rFonts w:hint="eastAsia"/>
          <w:color w:val="000000" w:themeColor="text1"/>
          <w:szCs w:val="21"/>
        </w:rPr>
        <w:t>と</w:t>
      </w:r>
      <w:r w:rsidR="00E71CCF" w:rsidRPr="008064F3">
        <w:rPr>
          <w:color w:val="000000" w:themeColor="text1"/>
          <w:szCs w:val="21"/>
        </w:rPr>
        <w:t>は</w:t>
      </w:r>
      <w:proofErr w:type="spellStart"/>
      <w:r w:rsidR="00E71CCF" w:rsidRPr="008064F3">
        <w:rPr>
          <w:color w:val="000000" w:themeColor="text1"/>
          <w:szCs w:val="21"/>
        </w:rPr>
        <w:t>Connecure</w:t>
      </w:r>
      <w:proofErr w:type="spellEnd"/>
      <w:r w:rsidR="008748B9">
        <w:rPr>
          <w:rFonts w:hint="eastAsia"/>
          <w:color w:val="000000" w:themeColor="text1"/>
          <w:szCs w:val="21"/>
        </w:rPr>
        <w:t>（</w:t>
      </w:r>
      <w:r w:rsidR="00E71CCF" w:rsidRPr="008064F3">
        <w:rPr>
          <w:color w:val="000000" w:themeColor="text1"/>
          <w:szCs w:val="21"/>
        </w:rPr>
        <w:t>閉域ネットワーク</w:t>
      </w:r>
      <w:r w:rsidR="00F2061D" w:rsidRPr="008064F3">
        <w:rPr>
          <w:color w:val="000000" w:themeColor="text1"/>
          <w:szCs w:val="21"/>
        </w:rPr>
        <w:t>）</w:t>
      </w:r>
      <w:r w:rsidR="00E71CCF" w:rsidRPr="008064F3">
        <w:rPr>
          <w:color w:val="000000" w:themeColor="text1"/>
          <w:szCs w:val="21"/>
        </w:rPr>
        <w:t>または</w:t>
      </w:r>
      <w:r w:rsidR="005C118B" w:rsidRPr="008064F3">
        <w:rPr>
          <w:rFonts w:hint="eastAsia"/>
          <w:color w:val="000000" w:themeColor="text1"/>
          <w:szCs w:val="21"/>
        </w:rPr>
        <w:t>インターネット（回線接続サービスである</w:t>
      </w:r>
      <w:r w:rsidR="00E71CCF" w:rsidRPr="008064F3">
        <w:rPr>
          <w:color w:val="000000" w:themeColor="text1"/>
          <w:szCs w:val="21"/>
        </w:rPr>
        <w:t>全銀ファイル伝送</w:t>
      </w:r>
      <w:r w:rsidR="00F2061D" w:rsidRPr="008064F3">
        <w:rPr>
          <w:color w:val="000000" w:themeColor="text1"/>
          <w:szCs w:val="21"/>
        </w:rPr>
        <w:t>（</w:t>
      </w:r>
      <w:r w:rsidR="00E71CCF" w:rsidRPr="008064F3">
        <w:rPr>
          <w:color w:val="000000" w:themeColor="text1"/>
          <w:szCs w:val="21"/>
        </w:rPr>
        <w:t>VALUX</w:t>
      </w:r>
      <w:r w:rsidR="00F2061D" w:rsidRPr="008064F3">
        <w:rPr>
          <w:color w:val="000000" w:themeColor="text1"/>
          <w:szCs w:val="21"/>
        </w:rPr>
        <w:t>）</w:t>
      </w:r>
      <w:r w:rsidR="00E71CCF" w:rsidRPr="008064F3">
        <w:rPr>
          <w:color w:val="000000" w:themeColor="text1"/>
          <w:szCs w:val="21"/>
        </w:rPr>
        <w:t>を</w:t>
      </w:r>
      <w:r w:rsidR="005C118B" w:rsidRPr="008064F3">
        <w:rPr>
          <w:rFonts w:hint="eastAsia"/>
          <w:color w:val="000000" w:themeColor="text1"/>
          <w:szCs w:val="21"/>
        </w:rPr>
        <w:t>利用）を</w:t>
      </w:r>
      <w:r w:rsidR="00E71CCF" w:rsidRPr="008064F3">
        <w:rPr>
          <w:color w:val="000000" w:themeColor="text1"/>
          <w:szCs w:val="21"/>
        </w:rPr>
        <w:t>通じて</w:t>
      </w:r>
      <w:r w:rsidR="00F2061D" w:rsidRPr="008064F3">
        <w:rPr>
          <w:color w:val="000000" w:themeColor="text1"/>
          <w:szCs w:val="21"/>
        </w:rPr>
        <w:t>、</w:t>
      </w:r>
      <w:r w:rsidR="00E71CCF" w:rsidRPr="008064F3">
        <w:rPr>
          <w:color w:val="000000" w:themeColor="text1"/>
          <w:szCs w:val="21"/>
        </w:rPr>
        <w:t>JAデータ伝送サービス</w:t>
      </w:r>
      <w:r w:rsidR="00F2061D" w:rsidRPr="008064F3">
        <w:rPr>
          <w:color w:val="000000" w:themeColor="text1"/>
          <w:szCs w:val="21"/>
        </w:rPr>
        <w:t>（</w:t>
      </w:r>
      <w:proofErr w:type="spellStart"/>
      <w:r w:rsidR="00E71CCF" w:rsidRPr="008064F3">
        <w:rPr>
          <w:color w:val="000000" w:themeColor="text1"/>
          <w:szCs w:val="21"/>
        </w:rPr>
        <w:t>AnserDATAPORT</w:t>
      </w:r>
      <w:proofErr w:type="spellEnd"/>
      <w:r w:rsidR="00E71CCF" w:rsidRPr="008064F3">
        <w:rPr>
          <w:color w:val="000000" w:themeColor="text1"/>
          <w:szCs w:val="21"/>
        </w:rPr>
        <w:t>方式</w:t>
      </w:r>
      <w:r w:rsidR="00F2061D" w:rsidRPr="008064F3">
        <w:rPr>
          <w:color w:val="000000" w:themeColor="text1"/>
          <w:szCs w:val="21"/>
        </w:rPr>
        <w:t>）</w:t>
      </w:r>
      <w:r w:rsidR="00E71CCF" w:rsidRPr="008064F3">
        <w:rPr>
          <w:color w:val="000000" w:themeColor="text1"/>
          <w:szCs w:val="21"/>
        </w:rPr>
        <w:t>利用規定</w:t>
      </w:r>
      <w:r w:rsidR="00F2061D" w:rsidRPr="008064F3">
        <w:rPr>
          <w:color w:val="000000" w:themeColor="text1"/>
          <w:szCs w:val="21"/>
        </w:rPr>
        <w:t>（</w:t>
      </w:r>
      <w:r w:rsidR="00E71CCF" w:rsidRPr="008064F3">
        <w:rPr>
          <w:color w:val="000000" w:themeColor="text1"/>
          <w:szCs w:val="21"/>
        </w:rPr>
        <w:t>以下</w:t>
      </w:r>
      <w:r w:rsidR="00F2061D" w:rsidRPr="008064F3">
        <w:rPr>
          <w:color w:val="000000" w:themeColor="text1"/>
          <w:szCs w:val="21"/>
        </w:rPr>
        <w:t>、「</w:t>
      </w:r>
      <w:r w:rsidR="00E71CCF" w:rsidRPr="008064F3">
        <w:rPr>
          <w:color w:val="000000" w:themeColor="text1"/>
          <w:szCs w:val="21"/>
        </w:rPr>
        <w:t>本規定</w:t>
      </w:r>
      <w:r w:rsidR="00F2061D" w:rsidRPr="008064F3">
        <w:rPr>
          <w:color w:val="000000" w:themeColor="text1"/>
          <w:szCs w:val="21"/>
        </w:rPr>
        <w:t>」</w:t>
      </w:r>
      <w:r w:rsidR="00E71CCF" w:rsidRPr="008064F3">
        <w:rPr>
          <w:color w:val="000000" w:themeColor="text1"/>
          <w:szCs w:val="21"/>
        </w:rPr>
        <w:t>といいます。</w:t>
      </w:r>
      <w:r w:rsidR="00F2061D" w:rsidRPr="008064F3">
        <w:rPr>
          <w:color w:val="000000" w:themeColor="text1"/>
          <w:szCs w:val="21"/>
        </w:rPr>
        <w:t>）</w:t>
      </w:r>
      <w:r w:rsidR="00BB4A92" w:rsidRPr="008064F3">
        <w:rPr>
          <w:rFonts w:hint="eastAsia"/>
          <w:color w:val="000000" w:themeColor="text1"/>
        </w:rPr>
        <w:t>で定める</w:t>
      </w:r>
      <w:r w:rsidR="00BB4A92" w:rsidRPr="008064F3">
        <w:rPr>
          <w:color w:val="000000" w:themeColor="text1"/>
        </w:rPr>
        <w:t>方法を利用して振込依頼・口座振替請求などの処理依頼明細データ (以下</w:t>
      </w:r>
      <w:r w:rsidR="00DB1D25">
        <w:rPr>
          <w:rFonts w:hint="eastAsia"/>
          <w:color w:val="000000" w:themeColor="text1"/>
        </w:rPr>
        <w:t>、</w:t>
      </w:r>
      <w:r w:rsidR="00BB4A92" w:rsidRPr="008064F3">
        <w:rPr>
          <w:color w:val="000000" w:themeColor="text1"/>
        </w:rPr>
        <w:t>｢依頼明細｣といいます</w:t>
      </w:r>
      <w:r w:rsidR="00BB4A92" w:rsidRPr="008064F3">
        <w:rPr>
          <w:rFonts w:hint="eastAsia"/>
          <w:color w:val="000000" w:themeColor="text1"/>
        </w:rPr>
        <w:t>。</w:t>
      </w:r>
      <w:r w:rsidR="00BB4A92" w:rsidRPr="008064F3">
        <w:rPr>
          <w:color w:val="000000" w:themeColor="text1"/>
        </w:rPr>
        <w:t>)や依頼明細に添付した企業間の商取引に関する情報(以下</w:t>
      </w:r>
      <w:r w:rsidR="00DB1D25">
        <w:rPr>
          <w:rFonts w:hint="eastAsia"/>
          <w:color w:val="000000" w:themeColor="text1"/>
        </w:rPr>
        <w:t>、</w:t>
      </w:r>
      <w:r w:rsidR="00BB4A92" w:rsidRPr="008064F3">
        <w:rPr>
          <w:color w:val="000000" w:themeColor="text1"/>
        </w:rPr>
        <w:t>「金融ＥＤＩ情報」といいます</w:t>
      </w:r>
      <w:r w:rsidR="00BB4A92" w:rsidRPr="008064F3">
        <w:rPr>
          <w:rFonts w:hint="eastAsia"/>
          <w:color w:val="000000" w:themeColor="text1"/>
        </w:rPr>
        <w:t>。</w:t>
      </w:r>
      <w:r w:rsidR="00BB4A92" w:rsidRPr="008064F3">
        <w:rPr>
          <w:color w:val="000000" w:themeColor="text1"/>
        </w:rPr>
        <w:t>)を当</w:t>
      </w:r>
      <w:r w:rsidR="00BB4A92" w:rsidRPr="008064F3">
        <w:rPr>
          <w:rFonts w:hint="eastAsia"/>
          <w:color w:val="000000" w:themeColor="text1"/>
        </w:rPr>
        <w:t>組合</w:t>
      </w:r>
      <w:r w:rsidR="00BB4A92" w:rsidRPr="008064F3">
        <w:rPr>
          <w:color w:val="000000" w:themeColor="text1"/>
        </w:rPr>
        <w:t>に送ったり､振込入金や入出金取引明細などの通知対象取引明細データ (以下</w:t>
      </w:r>
      <w:r w:rsidR="00DB1D25">
        <w:rPr>
          <w:rFonts w:hint="eastAsia"/>
          <w:color w:val="000000" w:themeColor="text1"/>
        </w:rPr>
        <w:t>、</w:t>
      </w:r>
      <w:r w:rsidR="00BB4A92" w:rsidRPr="008064F3">
        <w:rPr>
          <w:color w:val="000000" w:themeColor="text1"/>
        </w:rPr>
        <w:t>｢通知明細｣といいます</w:t>
      </w:r>
      <w:r w:rsidR="00BB4A92" w:rsidRPr="008064F3">
        <w:rPr>
          <w:rFonts w:hint="eastAsia"/>
          <w:color w:val="000000" w:themeColor="text1"/>
        </w:rPr>
        <w:t>。</w:t>
      </w:r>
      <w:r w:rsidR="00BB4A92" w:rsidRPr="008064F3">
        <w:rPr>
          <w:color w:val="000000" w:themeColor="text1"/>
        </w:rPr>
        <w:t>)や通知明細に添付された金融ＥＤＩ情報を当</w:t>
      </w:r>
      <w:r w:rsidR="00BB4A92" w:rsidRPr="008064F3">
        <w:rPr>
          <w:rFonts w:hint="eastAsia"/>
          <w:color w:val="000000" w:themeColor="text1"/>
        </w:rPr>
        <w:t>組合</w:t>
      </w:r>
      <w:r w:rsidR="00DB1D25">
        <w:rPr>
          <w:color w:val="000000" w:themeColor="text1"/>
        </w:rPr>
        <w:t>から</w:t>
      </w:r>
      <w:r w:rsidR="00DB1D25">
        <w:rPr>
          <w:rFonts w:hint="eastAsia"/>
          <w:color w:val="000000" w:themeColor="text1"/>
        </w:rPr>
        <w:t>受け取ったりすることができます</w:t>
      </w:r>
      <w:r w:rsidR="00E71CCF" w:rsidRPr="008064F3">
        <w:rPr>
          <w:color w:val="000000" w:themeColor="text1"/>
          <w:szCs w:val="21"/>
        </w:rPr>
        <w:t>。</w:t>
      </w:r>
    </w:p>
    <w:p w:rsidR="00C878A6" w:rsidRPr="008064F3" w:rsidRDefault="00C878A6" w:rsidP="00AB38D6">
      <w:pPr>
        <w:spacing w:after="50" w:line="259" w:lineRule="auto"/>
        <w:ind w:left="-5"/>
        <w:rPr>
          <w:rFonts w:cs="ＭＳ ゴシック"/>
          <w:color w:val="000000" w:themeColor="text1"/>
          <w:szCs w:val="21"/>
        </w:rPr>
      </w:pPr>
    </w:p>
    <w:p w:rsidR="00AB38D6" w:rsidRPr="008064F3" w:rsidRDefault="00CE3D67" w:rsidP="00AB38D6">
      <w:pPr>
        <w:spacing w:after="50" w:line="259" w:lineRule="auto"/>
        <w:ind w:left="-5"/>
        <w:rPr>
          <w:rFonts w:ascii="ＭＳ ゴシック" w:eastAsia="ＭＳ ゴシック" w:hAnsi="ＭＳ ゴシック" w:cs="ＭＳ Ｐゴシック"/>
          <w:color w:val="000000" w:themeColor="text1"/>
          <w:sz w:val="22"/>
        </w:rPr>
      </w:pPr>
      <w:r w:rsidRPr="008064F3">
        <w:rPr>
          <w:rFonts w:ascii="ＭＳ ゴシック" w:eastAsia="ＭＳ ゴシック" w:hAnsi="ＭＳ ゴシック" w:cs="ＭＳ ゴシック"/>
          <w:color w:val="000000" w:themeColor="text1"/>
          <w:sz w:val="22"/>
        </w:rPr>
        <w:t>第</w:t>
      </w:r>
      <w:r w:rsidR="0084180B" w:rsidRPr="008064F3">
        <w:rPr>
          <w:rFonts w:ascii="ＭＳ ゴシック" w:eastAsia="ＭＳ ゴシック" w:hAnsi="ＭＳ ゴシック" w:cs="ＭＳ ゴシック" w:hint="eastAsia"/>
          <w:color w:val="000000" w:themeColor="text1"/>
          <w:sz w:val="22"/>
        </w:rPr>
        <w:t>２</w:t>
      </w:r>
      <w:r w:rsidRPr="008064F3">
        <w:rPr>
          <w:rFonts w:ascii="ＭＳ ゴシック" w:eastAsia="ＭＳ ゴシック" w:hAnsi="ＭＳ ゴシック" w:cs="ＭＳ ゴシック"/>
          <w:color w:val="000000" w:themeColor="text1"/>
          <w:sz w:val="22"/>
        </w:rPr>
        <w:t>条</w:t>
      </w:r>
      <w:r w:rsidRPr="008064F3">
        <w:rPr>
          <w:rFonts w:ascii="ＭＳ ゴシック" w:eastAsia="ＭＳ ゴシック" w:hAnsi="ＭＳ ゴシック" w:cs="ＭＳ Ｐゴシック"/>
          <w:color w:val="000000" w:themeColor="text1"/>
          <w:sz w:val="22"/>
        </w:rPr>
        <w:t>【</w:t>
      </w:r>
      <w:r w:rsidRPr="008064F3">
        <w:rPr>
          <w:rFonts w:ascii="ＭＳ ゴシック" w:eastAsia="ＭＳ ゴシック" w:hAnsi="ＭＳ ゴシック" w:cs="ＭＳ ゴシック"/>
          <w:color w:val="000000" w:themeColor="text1"/>
          <w:sz w:val="22"/>
        </w:rPr>
        <w:t>サービスの種類</w:t>
      </w:r>
      <w:r w:rsidRPr="008064F3">
        <w:rPr>
          <w:rFonts w:ascii="ＭＳ ゴシック" w:eastAsia="ＭＳ ゴシック" w:hAnsi="ＭＳ ゴシック" w:cs="ＭＳ Ｐゴシック"/>
          <w:color w:val="000000" w:themeColor="text1"/>
          <w:sz w:val="22"/>
        </w:rPr>
        <w:t>】</w:t>
      </w:r>
    </w:p>
    <w:p w:rsidR="00CE3D67" w:rsidRPr="008064F3" w:rsidRDefault="00FB5796" w:rsidP="00EC3FF0">
      <w:pPr>
        <w:spacing w:after="50" w:line="259" w:lineRule="auto"/>
        <w:ind w:left="0" w:firstLine="0"/>
        <w:rPr>
          <w:color w:val="000000" w:themeColor="text1"/>
          <w:szCs w:val="21"/>
        </w:rPr>
      </w:pPr>
      <w:r w:rsidRPr="008064F3">
        <w:rPr>
          <w:rFonts w:hint="eastAsia"/>
          <w:color w:val="000000" w:themeColor="text1"/>
          <w:szCs w:val="21"/>
        </w:rPr>
        <w:t xml:space="preserve">１　</w:t>
      </w:r>
      <w:r w:rsidR="00CE3D67" w:rsidRPr="008064F3">
        <w:rPr>
          <w:color w:val="000000" w:themeColor="text1"/>
          <w:szCs w:val="21"/>
        </w:rPr>
        <w:t>本サービスによる受託業務には</w:t>
      </w:r>
      <w:r w:rsidR="00F2061D" w:rsidRPr="008064F3">
        <w:rPr>
          <w:color w:val="000000" w:themeColor="text1"/>
          <w:szCs w:val="21"/>
        </w:rPr>
        <w:t>、</w:t>
      </w:r>
      <w:r w:rsidR="004B433F" w:rsidRPr="008064F3">
        <w:rPr>
          <w:rFonts w:hint="eastAsia"/>
          <w:color w:val="000000" w:themeColor="text1"/>
          <w:szCs w:val="21"/>
        </w:rPr>
        <w:t>基本サービス</w:t>
      </w:r>
      <w:r w:rsidR="00CE3D67" w:rsidRPr="008064F3">
        <w:rPr>
          <w:color w:val="000000" w:themeColor="text1"/>
          <w:szCs w:val="21"/>
        </w:rPr>
        <w:t>と</w:t>
      </w:r>
      <w:r w:rsidR="004B433F" w:rsidRPr="008064F3">
        <w:rPr>
          <w:rFonts w:hint="eastAsia"/>
          <w:color w:val="000000" w:themeColor="text1"/>
          <w:szCs w:val="21"/>
        </w:rPr>
        <w:t>通知サービス</w:t>
      </w:r>
      <w:r w:rsidR="00CE3D67" w:rsidRPr="008064F3">
        <w:rPr>
          <w:color w:val="000000" w:themeColor="text1"/>
          <w:szCs w:val="21"/>
        </w:rPr>
        <w:t>の２種類があり</w:t>
      </w:r>
      <w:r w:rsidR="00F2061D" w:rsidRPr="008064F3">
        <w:rPr>
          <w:color w:val="000000" w:themeColor="text1"/>
          <w:szCs w:val="21"/>
        </w:rPr>
        <w:t>、</w:t>
      </w:r>
      <w:r w:rsidR="00CE3D67" w:rsidRPr="008064F3">
        <w:rPr>
          <w:color w:val="000000" w:themeColor="text1"/>
          <w:szCs w:val="21"/>
        </w:rPr>
        <w:t>その内容は次のとおり</w:t>
      </w:r>
      <w:r w:rsidR="004B433F" w:rsidRPr="008064F3">
        <w:rPr>
          <w:rFonts w:hint="eastAsia"/>
          <w:color w:val="000000" w:themeColor="text1"/>
          <w:szCs w:val="21"/>
        </w:rPr>
        <w:t>とします</w:t>
      </w:r>
      <w:r w:rsidR="00CE3D67" w:rsidRPr="008064F3">
        <w:rPr>
          <w:color w:val="000000" w:themeColor="text1"/>
          <w:szCs w:val="21"/>
        </w:rPr>
        <w:t>。</w:t>
      </w:r>
    </w:p>
    <w:p w:rsidR="00AB38D6" w:rsidRPr="008064F3" w:rsidRDefault="00F2061D" w:rsidP="00EC3FF0">
      <w:pPr>
        <w:spacing w:after="0" w:line="259" w:lineRule="auto"/>
        <w:ind w:left="0" w:firstLine="0"/>
        <w:rPr>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１</w:t>
      </w:r>
      <w:r w:rsidRPr="008064F3">
        <w:rPr>
          <w:rFonts w:cs="ＭＳ ゴシック" w:hint="eastAsia"/>
          <w:color w:val="000000" w:themeColor="text1"/>
          <w:szCs w:val="21"/>
        </w:rPr>
        <w:t>）</w:t>
      </w:r>
      <w:r w:rsidR="00DF67C3" w:rsidRPr="008064F3">
        <w:rPr>
          <w:rFonts w:cs="ＭＳ ゴシック" w:hint="eastAsia"/>
          <w:color w:val="000000" w:themeColor="text1"/>
          <w:szCs w:val="21"/>
        </w:rPr>
        <w:t>基本</w:t>
      </w:r>
      <w:r w:rsidR="00CE3D67" w:rsidRPr="008064F3">
        <w:rPr>
          <w:rFonts w:cs="ＭＳ ゴシック"/>
          <w:color w:val="000000" w:themeColor="text1"/>
          <w:szCs w:val="21"/>
        </w:rPr>
        <w:t>サービス</w:t>
      </w:r>
    </w:p>
    <w:p w:rsidR="00CE3D67" w:rsidRPr="008064F3" w:rsidRDefault="00CE3D67" w:rsidP="00EC3FF0">
      <w:pPr>
        <w:spacing w:after="0" w:line="259" w:lineRule="auto"/>
        <w:ind w:left="210" w:firstLine="210"/>
        <w:rPr>
          <w:color w:val="000000" w:themeColor="text1"/>
          <w:szCs w:val="21"/>
        </w:rPr>
      </w:pPr>
      <w:r w:rsidRPr="008064F3">
        <w:rPr>
          <w:color w:val="000000" w:themeColor="text1"/>
          <w:szCs w:val="21"/>
        </w:rPr>
        <w:t>契約者が占有するパソコン</w:t>
      </w:r>
      <w:r w:rsidR="004B433F" w:rsidRPr="008064F3">
        <w:rPr>
          <w:rFonts w:hint="eastAsia"/>
          <w:color w:val="000000" w:themeColor="text1"/>
          <w:szCs w:val="21"/>
        </w:rPr>
        <w:t>等</w:t>
      </w:r>
      <w:r w:rsidRPr="008064F3">
        <w:rPr>
          <w:color w:val="000000" w:themeColor="text1"/>
          <w:szCs w:val="21"/>
        </w:rPr>
        <w:t>から</w:t>
      </w:r>
      <w:r w:rsidR="00F2061D" w:rsidRPr="008064F3">
        <w:rPr>
          <w:rFonts w:hint="eastAsia"/>
          <w:color w:val="000000" w:themeColor="text1"/>
          <w:szCs w:val="21"/>
        </w:rPr>
        <w:t>、</w:t>
      </w:r>
      <w:r w:rsidRPr="008064F3">
        <w:rPr>
          <w:color w:val="000000" w:themeColor="text1"/>
          <w:szCs w:val="21"/>
        </w:rPr>
        <w:t>当</w:t>
      </w:r>
      <w:r w:rsidR="008F478F" w:rsidRPr="008064F3">
        <w:rPr>
          <w:rFonts w:hint="eastAsia"/>
          <w:color w:val="000000" w:themeColor="text1"/>
          <w:szCs w:val="21"/>
        </w:rPr>
        <w:t>組合</w:t>
      </w:r>
      <w:r w:rsidR="005C118B" w:rsidRPr="008064F3">
        <w:rPr>
          <w:color w:val="000000" w:themeColor="text1"/>
          <w:szCs w:val="21"/>
        </w:rPr>
        <w:t>のコンピュータに</w:t>
      </w:r>
      <w:r w:rsidRPr="008064F3">
        <w:rPr>
          <w:color w:val="000000" w:themeColor="text1"/>
          <w:szCs w:val="21"/>
        </w:rPr>
        <w:t>外部センター経由で間接的にデータ伝送</w:t>
      </w:r>
      <w:r w:rsidR="004B433F" w:rsidRPr="008064F3">
        <w:rPr>
          <w:rFonts w:hint="eastAsia"/>
          <w:color w:val="000000" w:themeColor="text1"/>
          <w:szCs w:val="21"/>
        </w:rPr>
        <w:t>し</w:t>
      </w:r>
      <w:r w:rsidR="00F2061D" w:rsidRPr="008064F3">
        <w:rPr>
          <w:rFonts w:hint="eastAsia"/>
          <w:color w:val="000000" w:themeColor="text1"/>
          <w:szCs w:val="21"/>
        </w:rPr>
        <w:t>、</w:t>
      </w:r>
      <w:r w:rsidRPr="008064F3">
        <w:rPr>
          <w:color w:val="000000" w:themeColor="text1"/>
          <w:szCs w:val="21"/>
        </w:rPr>
        <w:t>依頼明細の処理を依頼する</w:t>
      </w:r>
      <w:r w:rsidR="00F2061D" w:rsidRPr="008064F3">
        <w:rPr>
          <w:rFonts w:hint="eastAsia"/>
          <w:color w:val="000000" w:themeColor="text1"/>
          <w:szCs w:val="21"/>
        </w:rPr>
        <w:t>、</w:t>
      </w:r>
      <w:r w:rsidR="006907B0" w:rsidRPr="008064F3">
        <w:rPr>
          <w:rFonts w:hint="eastAsia"/>
          <w:color w:val="000000" w:themeColor="text1"/>
          <w:szCs w:val="21"/>
        </w:rPr>
        <w:t>または</w:t>
      </w:r>
      <w:r w:rsidR="003E54F4" w:rsidRPr="008064F3">
        <w:rPr>
          <w:rFonts w:hint="eastAsia"/>
          <w:color w:val="000000" w:themeColor="text1"/>
          <w:szCs w:val="21"/>
        </w:rPr>
        <w:t>処理結果</w:t>
      </w:r>
      <w:r w:rsidR="006907B0" w:rsidRPr="008064F3">
        <w:rPr>
          <w:rFonts w:hint="eastAsia"/>
          <w:color w:val="000000" w:themeColor="text1"/>
          <w:szCs w:val="21"/>
        </w:rPr>
        <w:t>明細を受け取る</w:t>
      </w:r>
      <w:r w:rsidRPr="008064F3">
        <w:rPr>
          <w:color w:val="000000" w:themeColor="text1"/>
          <w:szCs w:val="21"/>
        </w:rPr>
        <w:t>サービスを</w:t>
      </w:r>
      <w:r w:rsidR="004B433F" w:rsidRPr="008064F3">
        <w:rPr>
          <w:rFonts w:hint="eastAsia"/>
          <w:color w:val="000000" w:themeColor="text1"/>
          <w:szCs w:val="21"/>
        </w:rPr>
        <w:t>いいます。</w:t>
      </w:r>
      <w:r w:rsidR="006D726C" w:rsidRPr="008064F3">
        <w:rPr>
          <w:rFonts w:hint="eastAsia"/>
          <w:color w:val="000000" w:themeColor="text1"/>
          <w:szCs w:val="21"/>
        </w:rPr>
        <w:t>取</w:t>
      </w:r>
      <w:r w:rsidR="00CB0FE7">
        <w:rPr>
          <w:rFonts w:hint="eastAsia"/>
          <w:color w:val="000000" w:themeColor="text1"/>
          <w:szCs w:val="21"/>
        </w:rPr>
        <w:t>り</w:t>
      </w:r>
      <w:r w:rsidR="006D726C" w:rsidRPr="008064F3">
        <w:rPr>
          <w:rFonts w:hint="eastAsia"/>
          <w:color w:val="000000" w:themeColor="text1"/>
          <w:szCs w:val="21"/>
        </w:rPr>
        <w:t>扱うデータ</w:t>
      </w:r>
      <w:r w:rsidRPr="008064F3">
        <w:rPr>
          <w:color w:val="000000" w:themeColor="text1"/>
          <w:szCs w:val="21"/>
        </w:rPr>
        <w:t>の種類は</w:t>
      </w:r>
      <w:r w:rsidR="00F2061D" w:rsidRPr="008064F3">
        <w:rPr>
          <w:rFonts w:hint="eastAsia"/>
          <w:color w:val="000000" w:themeColor="text1"/>
          <w:szCs w:val="21"/>
        </w:rPr>
        <w:t>、</w:t>
      </w:r>
      <w:r w:rsidRPr="008064F3">
        <w:rPr>
          <w:color w:val="000000" w:themeColor="text1"/>
          <w:szCs w:val="21"/>
        </w:rPr>
        <w:t>次のとおり</w:t>
      </w:r>
      <w:r w:rsidR="004B433F" w:rsidRPr="008064F3">
        <w:rPr>
          <w:rFonts w:hint="eastAsia"/>
          <w:color w:val="000000" w:themeColor="text1"/>
          <w:szCs w:val="21"/>
        </w:rPr>
        <w:t>とします</w:t>
      </w:r>
      <w:r w:rsidRPr="008064F3">
        <w:rPr>
          <w:color w:val="000000" w:themeColor="text1"/>
          <w:szCs w:val="21"/>
        </w:rPr>
        <w:t>。</w:t>
      </w:r>
    </w:p>
    <w:p w:rsidR="00CE3D67" w:rsidRPr="008064F3" w:rsidRDefault="0011652B" w:rsidP="00EC3FF0">
      <w:pPr>
        <w:spacing w:after="64" w:line="259" w:lineRule="auto"/>
        <w:ind w:left="0" w:firstLine="420"/>
        <w:rPr>
          <w:color w:val="000000" w:themeColor="text1"/>
          <w:szCs w:val="21"/>
        </w:rPr>
      </w:pPr>
      <w:r w:rsidRPr="008064F3">
        <w:rPr>
          <w:rFonts w:hint="eastAsia"/>
          <w:color w:val="000000" w:themeColor="text1"/>
          <w:szCs w:val="21"/>
        </w:rPr>
        <w:t xml:space="preserve">①　</w:t>
      </w:r>
      <w:r w:rsidR="00AA3F6E" w:rsidRPr="008064F3">
        <w:rPr>
          <w:color w:val="000000" w:themeColor="text1"/>
          <w:szCs w:val="21"/>
        </w:rPr>
        <w:t>総合振込</w:t>
      </w:r>
    </w:p>
    <w:p w:rsidR="00CE3D67" w:rsidRPr="008064F3" w:rsidRDefault="0011652B" w:rsidP="00EC3FF0">
      <w:pPr>
        <w:spacing w:after="64" w:line="259" w:lineRule="auto"/>
        <w:ind w:left="0" w:firstLine="420"/>
        <w:rPr>
          <w:color w:val="000000" w:themeColor="text1"/>
          <w:szCs w:val="21"/>
        </w:rPr>
      </w:pPr>
      <w:r w:rsidRPr="008064F3">
        <w:rPr>
          <w:rFonts w:hint="eastAsia"/>
          <w:color w:val="000000" w:themeColor="text1"/>
          <w:szCs w:val="21"/>
        </w:rPr>
        <w:t xml:space="preserve">②　</w:t>
      </w:r>
      <w:r w:rsidR="00AA3F6E" w:rsidRPr="008064F3">
        <w:rPr>
          <w:color w:val="000000" w:themeColor="text1"/>
          <w:szCs w:val="21"/>
        </w:rPr>
        <w:t>給与</w:t>
      </w:r>
      <w:r w:rsidR="000541FB" w:rsidRPr="008064F3">
        <w:rPr>
          <w:rFonts w:hint="eastAsia"/>
          <w:color w:val="000000" w:themeColor="text1"/>
          <w:szCs w:val="21"/>
        </w:rPr>
        <w:t>振込</w:t>
      </w:r>
      <w:r w:rsidR="00F2061D" w:rsidRPr="008064F3">
        <w:rPr>
          <w:rFonts w:hint="eastAsia"/>
          <w:color w:val="000000" w:themeColor="text1"/>
          <w:szCs w:val="21"/>
        </w:rPr>
        <w:t>、</w:t>
      </w:r>
      <w:r w:rsidR="000541FB" w:rsidRPr="008064F3">
        <w:rPr>
          <w:color w:val="000000" w:themeColor="text1"/>
          <w:szCs w:val="21"/>
        </w:rPr>
        <w:t>賞与振込</w:t>
      </w:r>
    </w:p>
    <w:p w:rsidR="004B433F" w:rsidRPr="008064F3" w:rsidRDefault="0011652B" w:rsidP="00EC3FF0">
      <w:pPr>
        <w:spacing w:after="64" w:line="259" w:lineRule="auto"/>
        <w:ind w:left="0" w:firstLine="420"/>
        <w:rPr>
          <w:color w:val="000000" w:themeColor="text1"/>
          <w:szCs w:val="21"/>
        </w:rPr>
      </w:pPr>
      <w:r w:rsidRPr="008064F3">
        <w:rPr>
          <w:rFonts w:hint="eastAsia"/>
          <w:color w:val="000000" w:themeColor="text1"/>
          <w:szCs w:val="21"/>
        </w:rPr>
        <w:t xml:space="preserve">③　</w:t>
      </w:r>
      <w:r w:rsidR="00734215" w:rsidRPr="008064F3">
        <w:rPr>
          <w:rFonts w:hint="eastAsia"/>
          <w:color w:val="000000" w:themeColor="text1"/>
          <w:szCs w:val="21"/>
        </w:rPr>
        <w:t>口座振込</w:t>
      </w:r>
    </w:p>
    <w:p w:rsidR="006907B0" w:rsidRPr="008064F3" w:rsidRDefault="0011652B" w:rsidP="00EC3FF0">
      <w:pPr>
        <w:spacing w:after="64" w:line="259" w:lineRule="auto"/>
        <w:ind w:left="0" w:firstLine="420"/>
        <w:rPr>
          <w:color w:val="000000" w:themeColor="text1"/>
          <w:szCs w:val="21"/>
        </w:rPr>
      </w:pPr>
      <w:r w:rsidRPr="008064F3">
        <w:rPr>
          <w:rFonts w:hint="eastAsia"/>
          <w:color w:val="000000" w:themeColor="text1"/>
          <w:szCs w:val="21"/>
        </w:rPr>
        <w:t xml:space="preserve">④　</w:t>
      </w:r>
      <w:r w:rsidR="000541FB" w:rsidRPr="008064F3">
        <w:rPr>
          <w:rFonts w:hint="eastAsia"/>
          <w:color w:val="000000" w:themeColor="text1"/>
          <w:szCs w:val="21"/>
        </w:rPr>
        <w:t>口座</w:t>
      </w:r>
      <w:r w:rsidR="00734215" w:rsidRPr="008064F3">
        <w:rPr>
          <w:rFonts w:hint="eastAsia"/>
          <w:color w:val="000000" w:themeColor="text1"/>
          <w:szCs w:val="21"/>
        </w:rPr>
        <w:t>番号</w:t>
      </w:r>
      <w:r w:rsidR="000541FB" w:rsidRPr="008064F3">
        <w:rPr>
          <w:rFonts w:hint="eastAsia"/>
          <w:color w:val="000000" w:themeColor="text1"/>
          <w:szCs w:val="21"/>
        </w:rPr>
        <w:t>確認</w:t>
      </w:r>
    </w:p>
    <w:p w:rsidR="006907B0" w:rsidRPr="008064F3" w:rsidRDefault="0011652B" w:rsidP="00EC3FF0">
      <w:pPr>
        <w:spacing w:after="64" w:line="259" w:lineRule="auto"/>
        <w:ind w:left="0" w:firstLine="420"/>
        <w:rPr>
          <w:color w:val="000000" w:themeColor="text1"/>
          <w:szCs w:val="21"/>
        </w:rPr>
      </w:pPr>
      <w:r w:rsidRPr="008064F3">
        <w:rPr>
          <w:rFonts w:hint="eastAsia"/>
          <w:color w:val="000000" w:themeColor="text1"/>
          <w:szCs w:val="21"/>
        </w:rPr>
        <w:t xml:space="preserve">⑤　</w:t>
      </w:r>
      <w:r w:rsidR="000541FB" w:rsidRPr="008064F3">
        <w:rPr>
          <w:rFonts w:hint="eastAsia"/>
          <w:color w:val="000000" w:themeColor="text1"/>
          <w:szCs w:val="21"/>
        </w:rPr>
        <w:t>口座番号変更</w:t>
      </w:r>
    </w:p>
    <w:p w:rsidR="00351EE2" w:rsidRPr="008064F3" w:rsidRDefault="0011652B" w:rsidP="000541FB">
      <w:pPr>
        <w:spacing w:after="64" w:line="259" w:lineRule="auto"/>
        <w:ind w:left="0" w:firstLine="420"/>
        <w:rPr>
          <w:color w:val="000000" w:themeColor="text1"/>
          <w:szCs w:val="21"/>
        </w:rPr>
      </w:pPr>
      <w:r w:rsidRPr="008064F3">
        <w:rPr>
          <w:rFonts w:hint="eastAsia"/>
          <w:color w:val="000000" w:themeColor="text1"/>
          <w:szCs w:val="21"/>
        </w:rPr>
        <w:t xml:space="preserve">⑥　</w:t>
      </w:r>
      <w:r w:rsidR="000541FB" w:rsidRPr="008064F3">
        <w:rPr>
          <w:color w:val="000000" w:themeColor="text1"/>
          <w:szCs w:val="21"/>
        </w:rPr>
        <w:t>口座振替</w:t>
      </w:r>
    </w:p>
    <w:p w:rsidR="0011652B" w:rsidRPr="008064F3" w:rsidRDefault="0011652B" w:rsidP="00EC3FF0">
      <w:pPr>
        <w:autoSpaceDE w:val="0"/>
        <w:autoSpaceDN w:val="0"/>
        <w:adjustRightInd w:val="0"/>
        <w:spacing w:line="300" w:lineRule="exact"/>
        <w:ind w:left="0" w:rightChars="-61" w:right="-128" w:firstLine="42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契約者は、以下の日時までに、依頼明細のデータ伝送</w:t>
      </w:r>
      <w:r w:rsidR="00351EE2" w:rsidRPr="008064F3">
        <w:rPr>
          <w:rFonts w:ascii="ＭＳ Ｐ明朝" w:eastAsia="ＭＳ Ｐ明朝" w:hAnsi="ＭＳ Ｐ明朝" w:cs="HiraMinStd-W2" w:hint="eastAsia"/>
          <w:color w:val="000000" w:themeColor="text1"/>
          <w:kern w:val="0"/>
          <w:szCs w:val="21"/>
        </w:rPr>
        <w:t>を完了するものとします。</w:t>
      </w:r>
    </w:p>
    <w:p w:rsidR="0011652B" w:rsidRPr="008064F3" w:rsidRDefault="00734215" w:rsidP="00EC3FF0">
      <w:pPr>
        <w:autoSpaceDE w:val="0"/>
        <w:autoSpaceDN w:val="0"/>
        <w:adjustRightInd w:val="0"/>
        <w:spacing w:line="300" w:lineRule="exact"/>
        <w:ind w:left="0" w:rightChars="-61" w:right="-128" w:firstLine="42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①　総合振込、口座振込</w:t>
      </w:r>
    </w:p>
    <w:p w:rsidR="0011652B" w:rsidRPr="008064F3" w:rsidRDefault="0011652B" w:rsidP="00EC3FF0">
      <w:pPr>
        <w:autoSpaceDE w:val="0"/>
        <w:autoSpaceDN w:val="0"/>
        <w:adjustRightInd w:val="0"/>
        <w:spacing w:line="300" w:lineRule="exact"/>
        <w:ind w:left="0" w:rightChars="-61" w:right="-128" w:firstLine="84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振込指定日の前営業日の</w:t>
      </w:r>
      <w:r w:rsidRPr="008064F3">
        <w:rPr>
          <w:rFonts w:ascii="ＭＳ Ｐ明朝" w:eastAsia="ＭＳ Ｐ明朝" w:hAnsi="ＭＳ Ｐ明朝" w:cs="HiraMinStd-W2"/>
          <w:color w:val="000000" w:themeColor="text1"/>
          <w:kern w:val="0"/>
          <w:szCs w:val="21"/>
        </w:rPr>
        <w:t>14時30分まで</w:t>
      </w:r>
      <w:r w:rsidR="00EC3FF0" w:rsidRPr="008064F3">
        <w:rPr>
          <w:rFonts w:ascii="ＭＳ Ｐ明朝" w:eastAsia="ＭＳ Ｐ明朝" w:hAnsi="ＭＳ Ｐ明朝" w:cs="HiraMinStd-W2" w:hint="eastAsia"/>
          <w:color w:val="000000" w:themeColor="text1"/>
          <w:kern w:val="0"/>
          <w:szCs w:val="21"/>
        </w:rPr>
        <w:t>（</w:t>
      </w:r>
      <w:r w:rsidRPr="008064F3">
        <w:rPr>
          <w:rFonts w:ascii="ＭＳ Ｐ明朝" w:eastAsia="ＭＳ Ｐ明朝" w:hAnsi="ＭＳ Ｐ明朝" w:cs="HiraMinStd-W2"/>
          <w:color w:val="000000" w:themeColor="text1"/>
          <w:kern w:val="0"/>
          <w:szCs w:val="21"/>
        </w:rPr>
        <w:t>照合データは</w:t>
      </w:r>
      <w:r w:rsidRPr="008064F3">
        <w:rPr>
          <w:rFonts w:ascii="ＭＳ Ｐ明朝" w:eastAsia="ＭＳ Ｐ明朝" w:hAnsi="ＭＳ Ｐ明朝" w:cs="HiraMinStd-W2" w:hint="eastAsia"/>
          <w:color w:val="000000" w:themeColor="text1"/>
          <w:kern w:val="0"/>
          <w:szCs w:val="21"/>
        </w:rPr>
        <w:t>前営業日の</w:t>
      </w:r>
      <w:r w:rsidRPr="008064F3">
        <w:rPr>
          <w:rFonts w:ascii="ＭＳ Ｐ明朝" w:eastAsia="ＭＳ Ｐ明朝" w:hAnsi="ＭＳ Ｐ明朝" w:cs="HiraMinStd-W2"/>
          <w:color w:val="000000" w:themeColor="text1"/>
          <w:kern w:val="0"/>
          <w:szCs w:val="21"/>
        </w:rPr>
        <w:t>15時00</w:t>
      </w:r>
      <w:r w:rsidR="00EC3FF0" w:rsidRPr="008064F3">
        <w:rPr>
          <w:rFonts w:ascii="ＭＳ Ｐ明朝" w:eastAsia="ＭＳ Ｐ明朝" w:hAnsi="ＭＳ Ｐ明朝" w:cs="HiraMinStd-W2"/>
          <w:color w:val="000000" w:themeColor="text1"/>
          <w:kern w:val="0"/>
          <w:szCs w:val="21"/>
        </w:rPr>
        <w:t>分まで</w:t>
      </w:r>
      <w:r w:rsidR="00EC3FF0" w:rsidRPr="008064F3">
        <w:rPr>
          <w:rFonts w:ascii="ＭＳ Ｐ明朝" w:eastAsia="ＭＳ Ｐ明朝" w:hAnsi="ＭＳ Ｐ明朝" w:cs="HiraMinStd-W2" w:hint="eastAsia"/>
          <w:color w:val="000000" w:themeColor="text1"/>
          <w:kern w:val="0"/>
          <w:szCs w:val="21"/>
        </w:rPr>
        <w:t>）</w:t>
      </w:r>
    </w:p>
    <w:p w:rsidR="00351EE2" w:rsidRPr="008064F3" w:rsidRDefault="0011652B" w:rsidP="00EC3FF0">
      <w:pPr>
        <w:autoSpaceDE w:val="0"/>
        <w:autoSpaceDN w:val="0"/>
        <w:adjustRightInd w:val="0"/>
        <w:spacing w:line="300" w:lineRule="exact"/>
        <w:ind w:left="0" w:rightChars="-61" w:right="-128" w:firstLine="42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 xml:space="preserve">②　</w:t>
      </w:r>
      <w:r w:rsidR="00351EE2" w:rsidRPr="008064F3">
        <w:rPr>
          <w:rFonts w:ascii="ＭＳ Ｐ明朝" w:eastAsia="ＭＳ Ｐ明朝" w:hAnsi="ＭＳ Ｐ明朝" w:cs="HiraMinStd-W2" w:hint="eastAsia"/>
          <w:color w:val="000000" w:themeColor="text1"/>
          <w:kern w:val="0"/>
          <w:szCs w:val="21"/>
        </w:rPr>
        <w:t>給与振込</w:t>
      </w:r>
      <w:r w:rsidR="00734215" w:rsidRPr="008064F3">
        <w:rPr>
          <w:rFonts w:ascii="ＭＳ Ｐ明朝" w:eastAsia="ＭＳ Ｐ明朝" w:hAnsi="ＭＳ Ｐ明朝" w:cs="HiraMinStd-W2" w:hint="eastAsia"/>
          <w:color w:val="000000" w:themeColor="text1"/>
          <w:kern w:val="0"/>
          <w:szCs w:val="21"/>
        </w:rPr>
        <w:t>、賞与振込</w:t>
      </w:r>
    </w:p>
    <w:p w:rsidR="0011652B" w:rsidRPr="008064F3" w:rsidRDefault="0011652B" w:rsidP="00EC3FF0">
      <w:pPr>
        <w:autoSpaceDE w:val="0"/>
        <w:autoSpaceDN w:val="0"/>
        <w:adjustRightInd w:val="0"/>
        <w:spacing w:line="300" w:lineRule="exact"/>
        <w:ind w:left="0" w:rightChars="-61" w:right="-128" w:firstLine="84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lastRenderedPageBreak/>
        <w:t>振込指定日の３営業日前の</w:t>
      </w:r>
      <w:r w:rsidRPr="008064F3">
        <w:rPr>
          <w:rFonts w:ascii="ＭＳ Ｐ明朝" w:eastAsia="ＭＳ Ｐ明朝" w:hAnsi="ＭＳ Ｐ明朝" w:cs="HiraMinStd-W2"/>
          <w:color w:val="000000" w:themeColor="text1"/>
          <w:kern w:val="0"/>
          <w:szCs w:val="21"/>
        </w:rPr>
        <w:t>14時30分まで</w:t>
      </w:r>
      <w:r w:rsidR="00EC3FF0" w:rsidRPr="008064F3">
        <w:rPr>
          <w:rFonts w:ascii="ＭＳ Ｐ明朝" w:eastAsia="ＭＳ Ｐ明朝" w:hAnsi="ＭＳ Ｐ明朝" w:cs="HiraMinStd-W2" w:hint="eastAsia"/>
          <w:color w:val="000000" w:themeColor="text1"/>
          <w:kern w:val="0"/>
          <w:szCs w:val="21"/>
        </w:rPr>
        <w:t>（</w:t>
      </w:r>
      <w:r w:rsidRPr="008064F3">
        <w:rPr>
          <w:rFonts w:ascii="ＭＳ Ｐ明朝" w:eastAsia="ＭＳ Ｐ明朝" w:hAnsi="ＭＳ Ｐ明朝" w:cs="HiraMinStd-W2"/>
          <w:color w:val="000000" w:themeColor="text1"/>
          <w:kern w:val="0"/>
          <w:szCs w:val="21"/>
        </w:rPr>
        <w:t>照合データは</w:t>
      </w:r>
      <w:r w:rsidRPr="008064F3">
        <w:rPr>
          <w:rFonts w:ascii="ＭＳ Ｐ明朝" w:eastAsia="ＭＳ Ｐ明朝" w:hAnsi="ＭＳ Ｐ明朝" w:cs="HiraMinStd-W2" w:hint="eastAsia"/>
          <w:color w:val="000000" w:themeColor="text1"/>
          <w:kern w:val="0"/>
          <w:szCs w:val="21"/>
        </w:rPr>
        <w:t>３</w:t>
      </w:r>
      <w:r w:rsidRPr="008064F3">
        <w:rPr>
          <w:rFonts w:ascii="ＭＳ Ｐ明朝" w:eastAsia="ＭＳ Ｐ明朝" w:hAnsi="ＭＳ Ｐ明朝" w:cs="HiraMinStd-W2"/>
          <w:color w:val="000000" w:themeColor="text1"/>
          <w:kern w:val="0"/>
          <w:szCs w:val="21"/>
        </w:rPr>
        <w:t>営業日</w:t>
      </w:r>
      <w:r w:rsidRPr="008064F3">
        <w:rPr>
          <w:rFonts w:ascii="ＭＳ Ｐ明朝" w:eastAsia="ＭＳ Ｐ明朝" w:hAnsi="ＭＳ Ｐ明朝" w:cs="HiraMinStd-W2" w:hint="eastAsia"/>
          <w:color w:val="000000" w:themeColor="text1"/>
          <w:kern w:val="0"/>
          <w:szCs w:val="21"/>
        </w:rPr>
        <w:t>前</w:t>
      </w:r>
      <w:r w:rsidRPr="008064F3">
        <w:rPr>
          <w:rFonts w:ascii="ＭＳ Ｐ明朝" w:eastAsia="ＭＳ Ｐ明朝" w:hAnsi="ＭＳ Ｐ明朝" w:cs="HiraMinStd-W2"/>
          <w:color w:val="000000" w:themeColor="text1"/>
          <w:kern w:val="0"/>
          <w:szCs w:val="21"/>
        </w:rPr>
        <w:t>の15時00</w:t>
      </w:r>
      <w:r w:rsidR="00EC3FF0" w:rsidRPr="008064F3">
        <w:rPr>
          <w:rFonts w:ascii="ＭＳ Ｐ明朝" w:eastAsia="ＭＳ Ｐ明朝" w:hAnsi="ＭＳ Ｐ明朝" w:cs="HiraMinStd-W2"/>
          <w:color w:val="000000" w:themeColor="text1"/>
          <w:kern w:val="0"/>
          <w:szCs w:val="21"/>
        </w:rPr>
        <w:t>分まで</w:t>
      </w:r>
      <w:r w:rsidR="00EC3FF0" w:rsidRPr="008064F3">
        <w:rPr>
          <w:rFonts w:ascii="ＭＳ Ｐ明朝" w:eastAsia="ＭＳ Ｐ明朝" w:hAnsi="ＭＳ Ｐ明朝" w:cs="HiraMinStd-W2" w:hint="eastAsia"/>
          <w:color w:val="000000" w:themeColor="text1"/>
          <w:kern w:val="0"/>
          <w:szCs w:val="21"/>
        </w:rPr>
        <w:t>）</w:t>
      </w:r>
    </w:p>
    <w:p w:rsidR="00351EE2" w:rsidRPr="008064F3" w:rsidRDefault="00734215">
      <w:pPr>
        <w:autoSpaceDE w:val="0"/>
        <w:autoSpaceDN w:val="0"/>
        <w:adjustRightInd w:val="0"/>
        <w:spacing w:line="300" w:lineRule="exact"/>
        <w:ind w:leftChars="191" w:left="611" w:hangingChars="100" w:hanging="21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③　口座振替</w:t>
      </w:r>
    </w:p>
    <w:p w:rsidR="00351EE2" w:rsidRPr="008064F3" w:rsidRDefault="0011652B" w:rsidP="00EC3FF0">
      <w:pPr>
        <w:spacing w:after="64" w:line="259" w:lineRule="auto"/>
        <w:ind w:left="0" w:firstLine="840"/>
        <w:rPr>
          <w:rFonts w:ascii="ＭＳ Ｐ明朝" w:eastAsia="ＭＳ Ｐ明朝" w:hAnsi="ＭＳ Ｐ明朝"/>
          <w:color w:val="000000" w:themeColor="text1"/>
          <w:szCs w:val="21"/>
        </w:rPr>
      </w:pPr>
      <w:r w:rsidRPr="008064F3">
        <w:rPr>
          <w:rFonts w:ascii="ＭＳ Ｐ明朝" w:eastAsia="ＭＳ Ｐ明朝" w:hAnsi="ＭＳ Ｐ明朝" w:hint="eastAsia"/>
          <w:color w:val="000000" w:themeColor="text1"/>
          <w:szCs w:val="21"/>
        </w:rPr>
        <w:t>振替日の２営業日前の</w:t>
      </w:r>
      <w:r w:rsidRPr="008064F3">
        <w:rPr>
          <w:rFonts w:ascii="ＭＳ Ｐ明朝" w:eastAsia="ＭＳ Ｐ明朝" w:hAnsi="ＭＳ Ｐ明朝"/>
          <w:color w:val="000000" w:themeColor="text1"/>
          <w:szCs w:val="21"/>
        </w:rPr>
        <w:t>14時30分まで</w:t>
      </w:r>
      <w:r w:rsidR="00EC3FF0" w:rsidRPr="008064F3">
        <w:rPr>
          <w:rFonts w:ascii="ＭＳ Ｐ明朝" w:eastAsia="ＭＳ Ｐ明朝" w:hAnsi="ＭＳ Ｐ明朝" w:hint="eastAsia"/>
          <w:color w:val="000000" w:themeColor="text1"/>
          <w:szCs w:val="21"/>
        </w:rPr>
        <w:t>（</w:t>
      </w:r>
      <w:r w:rsidRPr="008064F3">
        <w:rPr>
          <w:rFonts w:ascii="ＭＳ Ｐ明朝" w:eastAsia="ＭＳ Ｐ明朝" w:hAnsi="ＭＳ Ｐ明朝"/>
          <w:color w:val="000000" w:themeColor="text1"/>
          <w:szCs w:val="21"/>
        </w:rPr>
        <w:t>照合データは</w:t>
      </w:r>
      <w:r w:rsidRPr="008064F3">
        <w:rPr>
          <w:rFonts w:ascii="ＭＳ Ｐ明朝" w:eastAsia="ＭＳ Ｐ明朝" w:hAnsi="ＭＳ Ｐ明朝" w:hint="eastAsia"/>
          <w:color w:val="000000" w:themeColor="text1"/>
          <w:szCs w:val="21"/>
        </w:rPr>
        <w:t>２</w:t>
      </w:r>
      <w:r w:rsidRPr="008064F3">
        <w:rPr>
          <w:rFonts w:ascii="ＭＳ Ｐ明朝" w:eastAsia="ＭＳ Ｐ明朝" w:hAnsi="ＭＳ Ｐ明朝"/>
          <w:color w:val="000000" w:themeColor="text1"/>
          <w:szCs w:val="21"/>
        </w:rPr>
        <w:t>営業日前の15時00分まで</w:t>
      </w:r>
      <w:r w:rsidR="00EC3FF0" w:rsidRPr="008064F3">
        <w:rPr>
          <w:rFonts w:ascii="ＭＳ Ｐ明朝" w:eastAsia="ＭＳ Ｐ明朝" w:hAnsi="ＭＳ Ｐ明朝" w:hint="eastAsia"/>
          <w:color w:val="000000" w:themeColor="text1"/>
          <w:szCs w:val="21"/>
        </w:rPr>
        <w:t>）</w:t>
      </w:r>
    </w:p>
    <w:p w:rsidR="00CD2BE4" w:rsidRPr="008064F3" w:rsidRDefault="00CD2BE4" w:rsidP="00EC3FF0">
      <w:pPr>
        <w:spacing w:after="0" w:line="259" w:lineRule="auto"/>
        <w:ind w:left="0" w:firstLine="0"/>
        <w:rPr>
          <w:rFonts w:cs="ＭＳ ゴシック"/>
          <w:color w:val="000000" w:themeColor="text1"/>
          <w:szCs w:val="21"/>
        </w:rPr>
      </w:pPr>
    </w:p>
    <w:p w:rsidR="00AB38D6" w:rsidRPr="008064F3" w:rsidRDefault="00F2061D" w:rsidP="00EC3FF0">
      <w:pPr>
        <w:spacing w:after="0" w:line="259" w:lineRule="auto"/>
        <w:ind w:left="0" w:firstLine="0"/>
        <w:rPr>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２</w:t>
      </w:r>
      <w:r w:rsidRPr="008064F3">
        <w:rPr>
          <w:rFonts w:cs="ＭＳ ゴシック" w:hint="eastAsia"/>
          <w:color w:val="000000" w:themeColor="text1"/>
          <w:szCs w:val="21"/>
        </w:rPr>
        <w:t>）</w:t>
      </w:r>
      <w:r w:rsidR="00CE3D67" w:rsidRPr="008064F3">
        <w:rPr>
          <w:rFonts w:cs="ＭＳ ゴシック"/>
          <w:color w:val="000000" w:themeColor="text1"/>
          <w:szCs w:val="21"/>
        </w:rPr>
        <w:t>通知サービス</w:t>
      </w:r>
    </w:p>
    <w:p w:rsidR="00CE3D67" w:rsidRPr="008064F3" w:rsidRDefault="004B433F" w:rsidP="00AB38D6">
      <w:pPr>
        <w:spacing w:after="0" w:line="259" w:lineRule="auto"/>
        <w:ind w:left="204" w:firstLineChars="100" w:firstLine="210"/>
        <w:rPr>
          <w:color w:val="000000" w:themeColor="text1"/>
          <w:szCs w:val="21"/>
        </w:rPr>
      </w:pPr>
      <w:r w:rsidRPr="008064F3">
        <w:rPr>
          <w:rFonts w:hint="eastAsia"/>
          <w:color w:val="000000" w:themeColor="text1"/>
          <w:szCs w:val="21"/>
        </w:rPr>
        <w:t>契約者が占有するパソコン等から</w:t>
      </w:r>
      <w:r w:rsidR="00F2061D" w:rsidRPr="008064F3">
        <w:rPr>
          <w:rFonts w:hint="eastAsia"/>
          <w:color w:val="000000" w:themeColor="text1"/>
          <w:szCs w:val="21"/>
        </w:rPr>
        <w:t>、</w:t>
      </w:r>
      <w:r w:rsidRPr="008064F3">
        <w:rPr>
          <w:rFonts w:hint="eastAsia"/>
          <w:color w:val="000000" w:themeColor="text1"/>
          <w:szCs w:val="21"/>
        </w:rPr>
        <w:t>当組合のコンピュータに外部センター経由で間接的に</w:t>
      </w:r>
      <w:r w:rsidR="00E04DE3" w:rsidRPr="008064F3">
        <w:rPr>
          <w:rFonts w:hint="eastAsia"/>
          <w:color w:val="000000" w:themeColor="text1"/>
          <w:szCs w:val="21"/>
        </w:rPr>
        <w:t>接続</w:t>
      </w:r>
      <w:r w:rsidRPr="008064F3">
        <w:rPr>
          <w:rFonts w:hint="eastAsia"/>
          <w:color w:val="000000" w:themeColor="text1"/>
          <w:szCs w:val="21"/>
        </w:rPr>
        <w:t>し</w:t>
      </w:r>
      <w:r w:rsidR="00F2061D" w:rsidRPr="008064F3">
        <w:rPr>
          <w:rFonts w:hint="eastAsia"/>
          <w:color w:val="000000" w:themeColor="text1"/>
          <w:szCs w:val="21"/>
        </w:rPr>
        <w:t>、</w:t>
      </w:r>
      <w:r w:rsidR="006D726C" w:rsidRPr="008064F3">
        <w:rPr>
          <w:rFonts w:hint="eastAsia"/>
          <w:color w:val="000000" w:themeColor="text1"/>
          <w:szCs w:val="21"/>
        </w:rPr>
        <w:t>ご指定口座の</w:t>
      </w:r>
      <w:r w:rsidR="00BB4A92" w:rsidRPr="008064F3">
        <w:rPr>
          <w:rFonts w:hint="eastAsia"/>
          <w:color w:val="000000" w:themeColor="text1"/>
          <w:szCs w:val="21"/>
        </w:rPr>
        <w:t>通知</w:t>
      </w:r>
      <w:r w:rsidR="00CE3D67" w:rsidRPr="008064F3">
        <w:rPr>
          <w:color w:val="000000" w:themeColor="text1"/>
          <w:szCs w:val="21"/>
        </w:rPr>
        <w:t>明細</w:t>
      </w:r>
      <w:r w:rsidR="006D726C" w:rsidRPr="008064F3">
        <w:rPr>
          <w:rFonts w:hint="eastAsia"/>
          <w:color w:val="000000" w:themeColor="text1"/>
          <w:szCs w:val="21"/>
        </w:rPr>
        <w:t>データ</w:t>
      </w:r>
      <w:r w:rsidR="00CE3D67" w:rsidRPr="008064F3">
        <w:rPr>
          <w:color w:val="000000" w:themeColor="text1"/>
          <w:szCs w:val="21"/>
        </w:rPr>
        <w:t>を受け取るサービスをいい</w:t>
      </w:r>
      <w:r w:rsidRPr="008064F3">
        <w:rPr>
          <w:rFonts w:hint="eastAsia"/>
          <w:color w:val="000000" w:themeColor="text1"/>
          <w:szCs w:val="21"/>
        </w:rPr>
        <w:t>ます。</w:t>
      </w:r>
      <w:r w:rsidR="006D726C" w:rsidRPr="008064F3">
        <w:rPr>
          <w:rFonts w:hint="eastAsia"/>
          <w:color w:val="000000" w:themeColor="text1"/>
          <w:szCs w:val="21"/>
        </w:rPr>
        <w:t>取</w:t>
      </w:r>
      <w:r w:rsidR="00CB0FE7">
        <w:rPr>
          <w:rFonts w:hint="eastAsia"/>
          <w:color w:val="000000" w:themeColor="text1"/>
          <w:szCs w:val="21"/>
        </w:rPr>
        <w:t>り</w:t>
      </w:r>
      <w:r w:rsidR="006D726C" w:rsidRPr="008064F3">
        <w:rPr>
          <w:rFonts w:hint="eastAsia"/>
          <w:color w:val="000000" w:themeColor="text1"/>
          <w:szCs w:val="21"/>
        </w:rPr>
        <w:t>扱うデータ</w:t>
      </w:r>
      <w:r w:rsidR="00CE3D67" w:rsidRPr="008064F3">
        <w:rPr>
          <w:color w:val="000000" w:themeColor="text1"/>
          <w:szCs w:val="21"/>
        </w:rPr>
        <w:t>の種類は</w:t>
      </w:r>
      <w:r w:rsidR="00F2061D" w:rsidRPr="008064F3">
        <w:rPr>
          <w:rFonts w:hint="eastAsia"/>
          <w:color w:val="000000" w:themeColor="text1"/>
          <w:szCs w:val="21"/>
        </w:rPr>
        <w:t>、</w:t>
      </w:r>
      <w:r w:rsidR="00CE3D67" w:rsidRPr="008064F3">
        <w:rPr>
          <w:color w:val="000000" w:themeColor="text1"/>
          <w:szCs w:val="21"/>
        </w:rPr>
        <w:t xml:space="preserve">次のとおりとします。 </w:t>
      </w:r>
    </w:p>
    <w:p w:rsidR="00CE3D67" w:rsidRPr="008064F3" w:rsidRDefault="005C118B" w:rsidP="00EC3FF0">
      <w:pPr>
        <w:numPr>
          <w:ilvl w:val="0"/>
          <w:numId w:val="6"/>
        </w:numPr>
        <w:spacing w:after="64" w:line="259" w:lineRule="auto"/>
        <w:ind w:hanging="437"/>
        <w:rPr>
          <w:color w:val="000000" w:themeColor="text1"/>
          <w:szCs w:val="21"/>
        </w:rPr>
      </w:pPr>
      <w:r w:rsidRPr="008064F3">
        <w:rPr>
          <w:color w:val="000000" w:themeColor="text1"/>
          <w:szCs w:val="21"/>
        </w:rPr>
        <w:t>振込入金</w:t>
      </w:r>
      <w:r w:rsidRPr="008064F3">
        <w:rPr>
          <w:rFonts w:hint="eastAsia"/>
          <w:color w:val="000000" w:themeColor="text1"/>
          <w:szCs w:val="21"/>
        </w:rPr>
        <w:t>通知</w:t>
      </w:r>
    </w:p>
    <w:p w:rsidR="00E71CCF" w:rsidRPr="008064F3" w:rsidRDefault="005C118B" w:rsidP="00EC3FF0">
      <w:pPr>
        <w:numPr>
          <w:ilvl w:val="0"/>
          <w:numId w:val="6"/>
        </w:numPr>
        <w:spacing w:after="64" w:line="259" w:lineRule="auto"/>
        <w:ind w:hanging="437"/>
        <w:rPr>
          <w:color w:val="000000" w:themeColor="text1"/>
          <w:szCs w:val="21"/>
        </w:rPr>
      </w:pPr>
      <w:r w:rsidRPr="008064F3">
        <w:rPr>
          <w:color w:val="000000" w:themeColor="text1"/>
          <w:szCs w:val="21"/>
        </w:rPr>
        <w:t>入出金取引明細</w:t>
      </w:r>
    </w:p>
    <w:p w:rsidR="007E0274" w:rsidRPr="008064F3" w:rsidRDefault="00F2061D" w:rsidP="00EC3FF0">
      <w:pPr>
        <w:spacing w:after="64" w:line="259" w:lineRule="auto"/>
        <w:ind w:left="0" w:firstLine="0"/>
        <w:rPr>
          <w:color w:val="000000" w:themeColor="text1"/>
          <w:szCs w:val="21"/>
        </w:rPr>
      </w:pPr>
      <w:r w:rsidRPr="008064F3">
        <w:rPr>
          <w:rFonts w:hint="eastAsia"/>
          <w:color w:val="000000" w:themeColor="text1"/>
          <w:szCs w:val="21"/>
        </w:rPr>
        <w:t>（</w:t>
      </w:r>
      <w:r w:rsidR="00E71CCF" w:rsidRPr="008064F3">
        <w:rPr>
          <w:rFonts w:hint="eastAsia"/>
          <w:color w:val="000000" w:themeColor="text1"/>
          <w:szCs w:val="21"/>
        </w:rPr>
        <w:t>３</w:t>
      </w:r>
      <w:r w:rsidRPr="008064F3">
        <w:rPr>
          <w:rFonts w:hint="eastAsia"/>
          <w:color w:val="000000" w:themeColor="text1"/>
          <w:szCs w:val="21"/>
        </w:rPr>
        <w:t>）</w:t>
      </w:r>
      <w:r w:rsidR="00E71CCF" w:rsidRPr="008064F3">
        <w:rPr>
          <w:rFonts w:hint="eastAsia"/>
          <w:color w:val="000000" w:themeColor="text1"/>
          <w:szCs w:val="21"/>
        </w:rPr>
        <w:t>その他</w:t>
      </w:r>
    </w:p>
    <w:p w:rsidR="0011652B" w:rsidRPr="008064F3" w:rsidRDefault="007E0274" w:rsidP="00EC3FF0">
      <w:pPr>
        <w:spacing w:after="50" w:line="259" w:lineRule="auto"/>
        <w:ind w:left="0" w:firstLineChars="200" w:firstLine="420"/>
        <w:rPr>
          <w:color w:val="000000" w:themeColor="text1"/>
          <w:szCs w:val="21"/>
        </w:rPr>
      </w:pPr>
      <w:r w:rsidRPr="008064F3">
        <w:rPr>
          <w:rFonts w:hint="eastAsia"/>
          <w:color w:val="000000" w:themeColor="text1"/>
          <w:szCs w:val="21"/>
        </w:rPr>
        <w:t>本サービスで当組合が提供するサービスの内容については</w:t>
      </w:r>
      <w:r w:rsidR="00F2061D" w:rsidRPr="008064F3">
        <w:rPr>
          <w:rFonts w:hint="eastAsia"/>
          <w:color w:val="000000" w:themeColor="text1"/>
          <w:szCs w:val="21"/>
        </w:rPr>
        <w:t>、</w:t>
      </w:r>
      <w:r w:rsidRPr="008064F3">
        <w:rPr>
          <w:rFonts w:hint="eastAsia"/>
          <w:color w:val="000000" w:themeColor="text1"/>
          <w:szCs w:val="21"/>
        </w:rPr>
        <w:t>契約者ごとに個別に定めるものとします。</w:t>
      </w:r>
    </w:p>
    <w:p w:rsidR="0011652B" w:rsidRPr="008064F3" w:rsidRDefault="0011652B" w:rsidP="006907B0">
      <w:pPr>
        <w:spacing w:after="50" w:line="259" w:lineRule="auto"/>
        <w:ind w:left="0" w:firstLine="0"/>
        <w:rPr>
          <w:color w:val="000000" w:themeColor="text1"/>
          <w:szCs w:val="21"/>
        </w:rPr>
      </w:pPr>
    </w:p>
    <w:p w:rsidR="006907B0" w:rsidRPr="008064F3" w:rsidRDefault="006907B0" w:rsidP="006907B0">
      <w:pPr>
        <w:spacing w:after="50" w:line="259" w:lineRule="auto"/>
        <w:ind w:left="0" w:firstLine="0"/>
        <w:rPr>
          <w:rFonts w:ascii="ＭＳ ゴシック" w:eastAsia="ＭＳ ゴシック" w:hAnsi="ＭＳ ゴシック" w:cs="ＭＳ ゴシック"/>
          <w:color w:val="000000" w:themeColor="text1"/>
          <w:sz w:val="22"/>
          <w:szCs w:val="21"/>
        </w:rPr>
      </w:pPr>
      <w:r w:rsidRPr="008064F3">
        <w:rPr>
          <w:rFonts w:ascii="ＭＳ ゴシック" w:eastAsia="ＭＳ ゴシック" w:hAnsi="ＭＳ ゴシック" w:cs="ＭＳ ゴシック" w:hint="eastAsia"/>
          <w:color w:val="000000" w:themeColor="text1"/>
          <w:sz w:val="22"/>
          <w:szCs w:val="21"/>
        </w:rPr>
        <w:t>第３条【利用資格】</w:t>
      </w:r>
    </w:p>
    <w:p w:rsidR="00922EB5" w:rsidRDefault="006907B0" w:rsidP="00EC3FF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１　本サービスの契約者は</w:t>
      </w:r>
      <w:r w:rsidR="00F2061D" w:rsidRPr="008064F3">
        <w:rPr>
          <w:rFonts w:cs="ＭＳ ゴシック" w:hint="eastAsia"/>
          <w:color w:val="000000" w:themeColor="text1"/>
          <w:szCs w:val="21"/>
        </w:rPr>
        <w:t>、</w:t>
      </w:r>
      <w:r w:rsidRPr="008064F3">
        <w:rPr>
          <w:rFonts w:cs="ＭＳ ゴシック" w:hint="eastAsia"/>
          <w:color w:val="000000" w:themeColor="text1"/>
          <w:szCs w:val="21"/>
        </w:rPr>
        <w:t>次の各号すべてに該当する方とします。</w:t>
      </w:r>
    </w:p>
    <w:p w:rsidR="006907B0" w:rsidRPr="008064F3" w:rsidRDefault="00F2061D" w:rsidP="00EC3FF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１</w:t>
      </w:r>
      <w:r w:rsidRPr="008064F3">
        <w:rPr>
          <w:rFonts w:cs="ＭＳ ゴシック" w:hint="eastAsia"/>
          <w:color w:val="000000" w:themeColor="text1"/>
          <w:szCs w:val="21"/>
        </w:rPr>
        <w:t>）</w:t>
      </w:r>
      <w:r w:rsidR="006907B0" w:rsidRPr="008064F3">
        <w:rPr>
          <w:rFonts w:cs="ＭＳ ゴシック"/>
          <w:color w:val="000000" w:themeColor="text1"/>
          <w:szCs w:val="21"/>
        </w:rPr>
        <w:t>法人</w:t>
      </w:r>
      <w:r w:rsidRPr="008064F3">
        <w:rPr>
          <w:rFonts w:cs="ＭＳ ゴシック"/>
          <w:color w:val="000000" w:themeColor="text1"/>
          <w:szCs w:val="21"/>
        </w:rPr>
        <w:t>、</w:t>
      </w:r>
      <w:r w:rsidR="006907B0" w:rsidRPr="008064F3">
        <w:rPr>
          <w:rFonts w:cs="ＭＳ ゴシック"/>
          <w:color w:val="000000" w:themeColor="text1"/>
          <w:szCs w:val="21"/>
        </w:rPr>
        <w:t>または法人格のない団体</w:t>
      </w:r>
      <w:r w:rsidRPr="008064F3">
        <w:rPr>
          <w:rFonts w:cs="ＭＳ ゴシック"/>
          <w:color w:val="000000" w:themeColor="text1"/>
          <w:szCs w:val="21"/>
        </w:rPr>
        <w:t>、</w:t>
      </w:r>
      <w:r w:rsidR="000F1762">
        <w:rPr>
          <w:rFonts w:cs="ＭＳ ゴシック" w:hint="eastAsia"/>
          <w:color w:val="000000" w:themeColor="text1"/>
          <w:szCs w:val="21"/>
        </w:rPr>
        <w:t>自治体</w:t>
      </w:r>
      <w:r w:rsidR="006907B0" w:rsidRPr="008064F3">
        <w:rPr>
          <w:rFonts w:cs="ＭＳ ゴシック"/>
          <w:color w:val="000000" w:themeColor="text1"/>
          <w:szCs w:val="21"/>
        </w:rPr>
        <w:t>または個人事業主の方</w:t>
      </w:r>
    </w:p>
    <w:p w:rsidR="006907B0" w:rsidRPr="008064F3" w:rsidRDefault="00F2061D" w:rsidP="006907B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２</w:t>
      </w:r>
      <w:r w:rsidRPr="008064F3">
        <w:rPr>
          <w:rFonts w:cs="ＭＳ ゴシック" w:hint="eastAsia"/>
          <w:color w:val="000000" w:themeColor="text1"/>
          <w:szCs w:val="21"/>
        </w:rPr>
        <w:t>）</w:t>
      </w:r>
      <w:r w:rsidR="006907B0" w:rsidRPr="008064F3">
        <w:rPr>
          <w:rFonts w:cs="ＭＳ ゴシック"/>
          <w:color w:val="000000" w:themeColor="text1"/>
          <w:szCs w:val="21"/>
        </w:rPr>
        <w:t>本規定の適用に同意した方</w:t>
      </w:r>
    </w:p>
    <w:p w:rsidR="006907B0" w:rsidRPr="008064F3" w:rsidRDefault="00F2061D" w:rsidP="006907B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３</w:t>
      </w:r>
      <w:r w:rsidRPr="008064F3">
        <w:rPr>
          <w:rFonts w:cs="ＭＳ ゴシック" w:hint="eastAsia"/>
          <w:color w:val="000000" w:themeColor="text1"/>
          <w:szCs w:val="21"/>
        </w:rPr>
        <w:t>）</w:t>
      </w:r>
      <w:r w:rsidR="006907B0" w:rsidRPr="008064F3">
        <w:rPr>
          <w:rFonts w:cs="ＭＳ ゴシック"/>
          <w:color w:val="000000" w:themeColor="text1"/>
          <w:szCs w:val="21"/>
        </w:rPr>
        <w:t>当組合本支店に普通貯金口座</w:t>
      </w:r>
      <w:r w:rsidRPr="008064F3">
        <w:rPr>
          <w:rFonts w:cs="ＭＳ ゴシック"/>
          <w:color w:val="000000" w:themeColor="text1"/>
          <w:szCs w:val="21"/>
        </w:rPr>
        <w:t>、</w:t>
      </w:r>
      <w:r w:rsidR="006907B0" w:rsidRPr="008064F3">
        <w:rPr>
          <w:rFonts w:cs="ＭＳ ゴシック"/>
          <w:color w:val="000000" w:themeColor="text1"/>
          <w:szCs w:val="21"/>
        </w:rPr>
        <w:t>または当座貯金口座をお持ちの方</w:t>
      </w:r>
    </w:p>
    <w:p w:rsidR="006907B0" w:rsidRPr="008064F3" w:rsidRDefault="006907B0" w:rsidP="00EC3FF0">
      <w:pPr>
        <w:spacing w:after="50" w:line="259" w:lineRule="auto"/>
        <w:ind w:left="400" w:hanging="400"/>
        <w:rPr>
          <w:rFonts w:cs="ＭＳ ゴシック"/>
          <w:color w:val="000000" w:themeColor="text1"/>
          <w:szCs w:val="21"/>
        </w:rPr>
      </w:pPr>
      <w:r w:rsidRPr="008064F3">
        <w:rPr>
          <w:rFonts w:cs="ＭＳ ゴシック" w:hint="eastAsia"/>
          <w:color w:val="000000" w:themeColor="text1"/>
          <w:szCs w:val="21"/>
        </w:rPr>
        <w:t>２　本条１項に該当する場合でも</w:t>
      </w:r>
      <w:r w:rsidR="00F2061D" w:rsidRPr="008064F3">
        <w:rPr>
          <w:rFonts w:cs="ＭＳ ゴシック" w:hint="eastAsia"/>
          <w:color w:val="000000" w:themeColor="text1"/>
          <w:szCs w:val="21"/>
        </w:rPr>
        <w:t>、</w:t>
      </w:r>
      <w:r w:rsidRPr="008064F3">
        <w:rPr>
          <w:rFonts w:cs="ＭＳ ゴシック" w:hint="eastAsia"/>
          <w:color w:val="000000" w:themeColor="text1"/>
          <w:szCs w:val="21"/>
        </w:rPr>
        <w:t>当組合は</w:t>
      </w:r>
      <w:r w:rsidR="00F2061D" w:rsidRPr="008064F3">
        <w:rPr>
          <w:rFonts w:cs="ＭＳ ゴシック" w:hint="eastAsia"/>
          <w:color w:val="000000" w:themeColor="text1"/>
          <w:szCs w:val="21"/>
        </w:rPr>
        <w:t>、</w:t>
      </w:r>
      <w:r w:rsidRPr="008064F3">
        <w:rPr>
          <w:rFonts w:cs="ＭＳ ゴシック" w:hint="eastAsia"/>
          <w:color w:val="000000" w:themeColor="text1"/>
          <w:szCs w:val="21"/>
        </w:rPr>
        <w:t>次の場合には利用申込を承諾しないことがあります。なお</w:t>
      </w:r>
      <w:r w:rsidR="00F2061D" w:rsidRPr="008064F3">
        <w:rPr>
          <w:rFonts w:cs="ＭＳ ゴシック" w:hint="eastAsia"/>
          <w:color w:val="000000" w:themeColor="text1"/>
          <w:szCs w:val="21"/>
        </w:rPr>
        <w:t>、</w:t>
      </w:r>
      <w:r w:rsidRPr="008064F3">
        <w:rPr>
          <w:rFonts w:cs="ＭＳ ゴシック" w:hint="eastAsia"/>
          <w:color w:val="000000" w:themeColor="text1"/>
          <w:szCs w:val="21"/>
        </w:rPr>
        <w:t>契約者は</w:t>
      </w:r>
      <w:r w:rsidR="00F2061D" w:rsidRPr="008064F3">
        <w:rPr>
          <w:rFonts w:cs="ＭＳ ゴシック" w:hint="eastAsia"/>
          <w:color w:val="000000" w:themeColor="text1"/>
          <w:szCs w:val="21"/>
        </w:rPr>
        <w:t>、</w:t>
      </w:r>
      <w:r w:rsidRPr="008064F3">
        <w:rPr>
          <w:rFonts w:cs="ＭＳ ゴシック" w:hint="eastAsia"/>
          <w:color w:val="000000" w:themeColor="text1"/>
          <w:szCs w:val="21"/>
        </w:rPr>
        <w:t>この不承諾につき異議を述べないものとします。</w:t>
      </w:r>
    </w:p>
    <w:p w:rsidR="006907B0" w:rsidRPr="008064F3" w:rsidRDefault="00F2061D" w:rsidP="006907B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１</w:t>
      </w:r>
      <w:r w:rsidRPr="008064F3">
        <w:rPr>
          <w:rFonts w:cs="ＭＳ ゴシック" w:hint="eastAsia"/>
          <w:color w:val="000000" w:themeColor="text1"/>
          <w:szCs w:val="21"/>
        </w:rPr>
        <w:t>）</w:t>
      </w:r>
      <w:r w:rsidR="006907B0" w:rsidRPr="008064F3">
        <w:rPr>
          <w:rFonts w:cs="ＭＳ ゴシック"/>
          <w:color w:val="000000" w:themeColor="text1"/>
          <w:szCs w:val="21"/>
        </w:rPr>
        <w:t>利用申込時に虚偽の事項を届出たことが判明したとき</w:t>
      </w:r>
    </w:p>
    <w:p w:rsidR="006907B0" w:rsidRPr="008064F3" w:rsidRDefault="00F2061D" w:rsidP="006907B0">
      <w:pPr>
        <w:spacing w:after="50" w:line="259" w:lineRule="auto"/>
        <w:ind w:left="0" w:firstLine="0"/>
        <w:rPr>
          <w:rFonts w:cs="ＭＳ ゴシック"/>
          <w:color w:val="000000" w:themeColor="text1"/>
          <w:szCs w:val="21"/>
        </w:rPr>
      </w:pPr>
      <w:r w:rsidRPr="008064F3">
        <w:rPr>
          <w:rFonts w:cs="ＭＳ ゴシック" w:hint="eastAsia"/>
          <w:color w:val="000000" w:themeColor="text1"/>
          <w:szCs w:val="21"/>
        </w:rPr>
        <w:t>（</w:t>
      </w:r>
      <w:r w:rsidR="006907B0" w:rsidRPr="008064F3">
        <w:rPr>
          <w:rFonts w:cs="ＭＳ ゴシック" w:hint="eastAsia"/>
          <w:color w:val="000000" w:themeColor="text1"/>
          <w:szCs w:val="21"/>
        </w:rPr>
        <w:t>２</w:t>
      </w:r>
      <w:r w:rsidRPr="008064F3">
        <w:rPr>
          <w:rFonts w:cs="ＭＳ ゴシック" w:hint="eastAsia"/>
          <w:color w:val="000000" w:themeColor="text1"/>
          <w:szCs w:val="21"/>
        </w:rPr>
        <w:t>）</w:t>
      </w:r>
      <w:r w:rsidR="006907B0" w:rsidRPr="008064F3">
        <w:rPr>
          <w:rFonts w:cs="ＭＳ ゴシック"/>
          <w:color w:val="000000" w:themeColor="text1"/>
          <w:szCs w:val="21"/>
        </w:rPr>
        <w:t>その他</w:t>
      </w:r>
      <w:r w:rsidRPr="008064F3">
        <w:rPr>
          <w:rFonts w:cs="ＭＳ ゴシック"/>
          <w:color w:val="000000" w:themeColor="text1"/>
          <w:szCs w:val="21"/>
        </w:rPr>
        <w:t>、</w:t>
      </w:r>
      <w:r w:rsidR="006907B0" w:rsidRPr="008064F3">
        <w:rPr>
          <w:rFonts w:cs="ＭＳ ゴシック"/>
          <w:color w:val="000000" w:themeColor="text1"/>
          <w:szCs w:val="21"/>
        </w:rPr>
        <w:t>当組合が利用を不適当と判断したとき</w:t>
      </w:r>
    </w:p>
    <w:p w:rsidR="00E71CCF" w:rsidRPr="008064F3" w:rsidRDefault="00E71CCF" w:rsidP="006907B0">
      <w:pPr>
        <w:spacing w:after="50" w:line="259" w:lineRule="auto"/>
        <w:ind w:left="0" w:firstLine="0"/>
        <w:rPr>
          <w:rFonts w:cs="ＭＳ ゴシック"/>
          <w:color w:val="000000" w:themeColor="text1"/>
          <w:sz w:val="20"/>
          <w:szCs w:val="20"/>
        </w:rPr>
      </w:pPr>
    </w:p>
    <w:p w:rsidR="00E71CCF" w:rsidRPr="008064F3" w:rsidRDefault="00E71CCF" w:rsidP="00E71CCF">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第４条【反社会勢力との取引拒絶】</w:t>
      </w:r>
    </w:p>
    <w:p w:rsidR="00E71CCF" w:rsidRPr="008064F3" w:rsidRDefault="00E71CCF" w:rsidP="00EC3FF0">
      <w:pPr>
        <w:ind w:left="210" w:firstLine="210"/>
        <w:rPr>
          <w:color w:val="000000" w:themeColor="text1"/>
          <w:szCs w:val="21"/>
        </w:rPr>
      </w:pPr>
      <w:r w:rsidRPr="008064F3">
        <w:rPr>
          <w:rFonts w:hint="eastAsia"/>
          <w:color w:val="000000" w:themeColor="text1"/>
          <w:szCs w:val="21"/>
        </w:rPr>
        <w:t>本サービスは</w:t>
      </w:r>
      <w:r w:rsidR="00F2061D" w:rsidRPr="008064F3">
        <w:rPr>
          <w:rFonts w:hint="eastAsia"/>
          <w:color w:val="000000" w:themeColor="text1"/>
          <w:szCs w:val="21"/>
        </w:rPr>
        <w:t>、</w:t>
      </w:r>
      <w:r w:rsidRPr="008064F3">
        <w:rPr>
          <w:rFonts w:hint="eastAsia"/>
          <w:color w:val="000000" w:themeColor="text1"/>
          <w:szCs w:val="21"/>
        </w:rPr>
        <w:t>第</w:t>
      </w:r>
      <w:r w:rsidR="000345A5">
        <w:rPr>
          <w:rFonts w:hint="eastAsia"/>
          <w:color w:val="000000" w:themeColor="text1"/>
          <w:szCs w:val="21"/>
        </w:rPr>
        <w:t>１７</w:t>
      </w:r>
      <w:r w:rsidRPr="008064F3">
        <w:rPr>
          <w:color w:val="000000" w:themeColor="text1"/>
          <w:szCs w:val="21"/>
        </w:rPr>
        <w:t>条</w:t>
      </w:r>
      <w:r w:rsidR="00E22E9F" w:rsidRPr="008064F3">
        <w:rPr>
          <w:rFonts w:hint="eastAsia"/>
          <w:color w:val="000000" w:themeColor="text1"/>
          <w:szCs w:val="21"/>
        </w:rPr>
        <w:t>２</w:t>
      </w:r>
      <w:r w:rsidR="00F2061D" w:rsidRPr="008064F3">
        <w:rPr>
          <w:rFonts w:hint="eastAsia"/>
          <w:color w:val="000000" w:themeColor="text1"/>
          <w:szCs w:val="21"/>
        </w:rPr>
        <w:t>（</w:t>
      </w:r>
      <w:r w:rsidR="00E22E9F" w:rsidRPr="008064F3">
        <w:rPr>
          <w:rFonts w:hint="eastAsia"/>
          <w:color w:val="000000" w:themeColor="text1"/>
          <w:szCs w:val="21"/>
        </w:rPr>
        <w:t>１０</w:t>
      </w:r>
      <w:r w:rsidR="00F2061D" w:rsidRPr="008064F3">
        <w:rPr>
          <w:rFonts w:hint="eastAsia"/>
          <w:color w:val="000000" w:themeColor="text1"/>
          <w:szCs w:val="21"/>
        </w:rPr>
        <w:t>）</w:t>
      </w:r>
      <w:r w:rsidR="00E22E9F" w:rsidRPr="008064F3">
        <w:rPr>
          <w:rFonts w:hint="eastAsia"/>
          <w:color w:val="000000" w:themeColor="text1"/>
          <w:szCs w:val="21"/>
        </w:rPr>
        <w:t>①</w:t>
      </w:r>
      <w:r w:rsidR="00E22E9F" w:rsidRPr="008064F3">
        <w:rPr>
          <w:color w:val="000000" w:themeColor="text1"/>
          <w:szCs w:val="21"/>
        </w:rPr>
        <w:t>から</w:t>
      </w:r>
      <w:r w:rsidR="00E22E9F" w:rsidRPr="008064F3">
        <w:rPr>
          <w:rFonts w:hint="eastAsia"/>
          <w:color w:val="000000" w:themeColor="text1"/>
          <w:szCs w:val="21"/>
        </w:rPr>
        <w:t>⑥</w:t>
      </w:r>
      <w:r w:rsidR="00F2061D" w:rsidRPr="008064F3">
        <w:rPr>
          <w:rFonts w:hint="eastAsia"/>
          <w:color w:val="000000" w:themeColor="text1"/>
          <w:szCs w:val="21"/>
        </w:rPr>
        <w:t>、</w:t>
      </w:r>
      <w:r w:rsidRPr="008064F3">
        <w:rPr>
          <w:color w:val="000000" w:themeColor="text1"/>
          <w:szCs w:val="21"/>
        </w:rPr>
        <w:t>および</w:t>
      </w:r>
      <w:r w:rsidR="00E22E9F" w:rsidRPr="008064F3">
        <w:rPr>
          <w:rFonts w:hint="eastAsia"/>
          <w:color w:val="000000" w:themeColor="text1"/>
          <w:szCs w:val="21"/>
        </w:rPr>
        <w:t>（１１）①</w:t>
      </w:r>
      <w:r w:rsidR="00E22E9F" w:rsidRPr="008064F3">
        <w:rPr>
          <w:color w:val="000000" w:themeColor="text1"/>
          <w:szCs w:val="21"/>
        </w:rPr>
        <w:t>から</w:t>
      </w:r>
      <w:r w:rsidR="00E22E9F" w:rsidRPr="008064F3">
        <w:rPr>
          <w:rFonts w:hint="eastAsia"/>
          <w:color w:val="000000" w:themeColor="text1"/>
          <w:szCs w:val="21"/>
        </w:rPr>
        <w:t>⑤</w:t>
      </w:r>
      <w:r w:rsidRPr="008064F3">
        <w:rPr>
          <w:color w:val="000000" w:themeColor="text1"/>
          <w:szCs w:val="21"/>
        </w:rPr>
        <w:t>のいずれにも該当しない場合に利用することができ</w:t>
      </w:r>
      <w:r w:rsidR="00F2061D" w:rsidRPr="008064F3">
        <w:rPr>
          <w:color w:val="000000" w:themeColor="text1"/>
          <w:szCs w:val="21"/>
        </w:rPr>
        <w:t>、</w:t>
      </w:r>
      <w:r w:rsidRPr="008064F3">
        <w:rPr>
          <w:color w:val="000000" w:themeColor="text1"/>
          <w:szCs w:val="21"/>
        </w:rPr>
        <w:t>第</w:t>
      </w:r>
      <w:r w:rsidR="000345A5">
        <w:rPr>
          <w:rFonts w:hint="eastAsia"/>
          <w:color w:val="000000" w:themeColor="text1"/>
          <w:szCs w:val="21"/>
        </w:rPr>
        <w:t>１７</w:t>
      </w:r>
      <w:r w:rsidRPr="008064F3">
        <w:rPr>
          <w:color w:val="000000" w:themeColor="text1"/>
          <w:szCs w:val="21"/>
        </w:rPr>
        <w:t>条</w:t>
      </w:r>
      <w:r w:rsidR="00E22E9F" w:rsidRPr="008064F3">
        <w:rPr>
          <w:rFonts w:hint="eastAsia"/>
          <w:color w:val="000000" w:themeColor="text1"/>
          <w:szCs w:val="21"/>
        </w:rPr>
        <w:t>２</w:t>
      </w:r>
      <w:r w:rsidR="00F2061D" w:rsidRPr="008064F3">
        <w:rPr>
          <w:rFonts w:hint="eastAsia"/>
          <w:color w:val="000000" w:themeColor="text1"/>
          <w:szCs w:val="21"/>
        </w:rPr>
        <w:t>（</w:t>
      </w:r>
      <w:r w:rsidR="00E22E9F" w:rsidRPr="008064F3">
        <w:rPr>
          <w:rFonts w:hint="eastAsia"/>
          <w:color w:val="000000" w:themeColor="text1"/>
          <w:szCs w:val="21"/>
        </w:rPr>
        <w:t>１０</w:t>
      </w:r>
      <w:r w:rsidR="00F2061D" w:rsidRPr="008064F3">
        <w:rPr>
          <w:rFonts w:hint="eastAsia"/>
          <w:color w:val="000000" w:themeColor="text1"/>
          <w:szCs w:val="21"/>
        </w:rPr>
        <w:t>）</w:t>
      </w:r>
      <w:r w:rsidR="00E22E9F" w:rsidRPr="008064F3">
        <w:rPr>
          <w:rFonts w:hint="eastAsia"/>
          <w:color w:val="000000" w:themeColor="text1"/>
          <w:szCs w:val="21"/>
        </w:rPr>
        <w:t>①</w:t>
      </w:r>
      <w:r w:rsidR="00E22E9F" w:rsidRPr="008064F3">
        <w:rPr>
          <w:color w:val="000000" w:themeColor="text1"/>
          <w:szCs w:val="21"/>
        </w:rPr>
        <w:t>から</w:t>
      </w:r>
      <w:r w:rsidR="00E22E9F" w:rsidRPr="008064F3">
        <w:rPr>
          <w:rFonts w:hint="eastAsia"/>
          <w:color w:val="000000" w:themeColor="text1"/>
          <w:szCs w:val="21"/>
        </w:rPr>
        <w:t>⑥</w:t>
      </w:r>
      <w:r w:rsidR="00F2061D" w:rsidRPr="008064F3">
        <w:rPr>
          <w:rFonts w:hint="eastAsia"/>
          <w:color w:val="000000" w:themeColor="text1"/>
          <w:szCs w:val="21"/>
        </w:rPr>
        <w:t>、</w:t>
      </w:r>
      <w:r w:rsidRPr="008064F3">
        <w:rPr>
          <w:color w:val="000000" w:themeColor="text1"/>
          <w:szCs w:val="21"/>
        </w:rPr>
        <w:t>および</w:t>
      </w:r>
      <w:r w:rsidR="00E22E9F" w:rsidRPr="008064F3">
        <w:rPr>
          <w:rFonts w:hint="eastAsia"/>
          <w:color w:val="000000" w:themeColor="text1"/>
          <w:szCs w:val="21"/>
        </w:rPr>
        <w:t>（１１）①</w:t>
      </w:r>
      <w:r w:rsidR="00E22E9F" w:rsidRPr="008064F3">
        <w:rPr>
          <w:color w:val="000000" w:themeColor="text1"/>
          <w:szCs w:val="21"/>
        </w:rPr>
        <w:t>から</w:t>
      </w:r>
      <w:r w:rsidR="00E22E9F" w:rsidRPr="008064F3">
        <w:rPr>
          <w:rFonts w:hint="eastAsia"/>
          <w:color w:val="000000" w:themeColor="text1"/>
          <w:szCs w:val="21"/>
        </w:rPr>
        <w:t>⑤</w:t>
      </w:r>
      <w:r w:rsidRPr="008064F3">
        <w:rPr>
          <w:color w:val="000000" w:themeColor="text1"/>
          <w:szCs w:val="21"/>
        </w:rPr>
        <w:t>の</w:t>
      </w:r>
      <w:r w:rsidRPr="008064F3">
        <w:rPr>
          <w:rFonts w:hint="eastAsia"/>
          <w:color w:val="000000" w:themeColor="text1"/>
          <w:szCs w:val="21"/>
        </w:rPr>
        <w:t>１</w:t>
      </w:r>
      <w:r w:rsidRPr="008064F3">
        <w:rPr>
          <w:color w:val="000000" w:themeColor="text1"/>
          <w:szCs w:val="21"/>
        </w:rPr>
        <w:t>つにでも該当する場合は</w:t>
      </w:r>
      <w:r w:rsidR="00F2061D" w:rsidRPr="008064F3">
        <w:rPr>
          <w:color w:val="000000" w:themeColor="text1"/>
          <w:szCs w:val="21"/>
        </w:rPr>
        <w:t>、</w:t>
      </w:r>
      <w:r w:rsidRPr="008064F3">
        <w:rPr>
          <w:color w:val="000000" w:themeColor="text1"/>
          <w:szCs w:val="21"/>
        </w:rPr>
        <w:t>当組合は本サービスの利用申込をお断りするものとします。</w:t>
      </w:r>
    </w:p>
    <w:p w:rsidR="006907B0" w:rsidRPr="008064F3" w:rsidRDefault="006907B0" w:rsidP="00AB38D6">
      <w:pPr>
        <w:spacing w:after="50" w:line="259" w:lineRule="auto"/>
        <w:ind w:left="0" w:firstLine="0"/>
        <w:rPr>
          <w:rFonts w:ascii="ＭＳ ゴシック" w:eastAsia="ＭＳ ゴシック" w:hAnsi="ＭＳ ゴシック" w:cs="ＭＳ ゴシック"/>
          <w:color w:val="000000" w:themeColor="text1"/>
          <w:sz w:val="22"/>
          <w:szCs w:val="21"/>
        </w:rPr>
      </w:pPr>
    </w:p>
    <w:p w:rsidR="00AB38D6" w:rsidRPr="008064F3" w:rsidRDefault="00CE3D67" w:rsidP="00AB38D6">
      <w:pPr>
        <w:spacing w:after="50" w:line="259" w:lineRule="auto"/>
        <w:ind w:left="0" w:firstLine="0"/>
        <w:rPr>
          <w:rFonts w:ascii="ＭＳ ゴシック" w:eastAsia="ＭＳ ゴシック" w:hAnsi="ＭＳ ゴシック" w:cs="ＭＳ Ｐゴシック"/>
          <w:color w:val="000000" w:themeColor="text1"/>
          <w:sz w:val="22"/>
          <w:szCs w:val="21"/>
        </w:rPr>
      </w:pPr>
      <w:r w:rsidRPr="008064F3">
        <w:rPr>
          <w:rFonts w:ascii="ＭＳ ゴシック" w:eastAsia="ＭＳ ゴシック" w:hAnsi="ＭＳ ゴシック" w:cs="ＭＳ ゴシック"/>
          <w:color w:val="000000" w:themeColor="text1"/>
          <w:sz w:val="22"/>
          <w:szCs w:val="21"/>
        </w:rPr>
        <w:t>第</w:t>
      </w:r>
      <w:r w:rsidR="00E71CCF" w:rsidRPr="008064F3">
        <w:rPr>
          <w:rFonts w:ascii="ＭＳ ゴシック" w:eastAsia="ＭＳ ゴシック" w:hAnsi="ＭＳ ゴシック" w:cs="ＭＳ ゴシック" w:hint="eastAsia"/>
          <w:color w:val="000000" w:themeColor="text1"/>
          <w:sz w:val="22"/>
          <w:szCs w:val="21"/>
        </w:rPr>
        <w:t>５</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 w:val="22"/>
          <w:szCs w:val="21"/>
        </w:rPr>
        <w:t>サービスの利用開始</w:t>
      </w:r>
      <w:r w:rsidRPr="008064F3">
        <w:rPr>
          <w:rFonts w:ascii="ＭＳ ゴシック" w:eastAsia="ＭＳ ゴシック" w:hAnsi="ＭＳ ゴシック" w:cs="ＭＳ Ｐゴシック"/>
          <w:color w:val="000000" w:themeColor="text1"/>
          <w:sz w:val="22"/>
          <w:szCs w:val="21"/>
        </w:rPr>
        <w:t>】</w:t>
      </w:r>
    </w:p>
    <w:p w:rsidR="007E0274" w:rsidRPr="008064F3" w:rsidRDefault="005B087C" w:rsidP="00EC3FF0">
      <w:pPr>
        <w:spacing w:after="50" w:line="259" w:lineRule="auto"/>
        <w:ind w:left="210" w:firstLine="210"/>
        <w:rPr>
          <w:rFonts w:cs="ＭＳ ゴシック"/>
          <w:color w:val="000000" w:themeColor="text1"/>
          <w:szCs w:val="21"/>
        </w:rPr>
      </w:pPr>
      <w:r w:rsidRPr="008064F3">
        <w:rPr>
          <w:rFonts w:hint="eastAsia"/>
          <w:color w:val="000000" w:themeColor="text1"/>
          <w:szCs w:val="21"/>
        </w:rPr>
        <w:t>契約者は</w:t>
      </w:r>
      <w:r w:rsidR="00F2061D" w:rsidRPr="008064F3">
        <w:rPr>
          <w:rFonts w:hint="eastAsia"/>
          <w:color w:val="000000" w:themeColor="text1"/>
          <w:szCs w:val="21"/>
        </w:rPr>
        <w:t>、</w:t>
      </w:r>
      <w:r w:rsidRPr="008064F3">
        <w:rPr>
          <w:rFonts w:hint="eastAsia"/>
          <w:color w:val="000000" w:themeColor="text1"/>
          <w:szCs w:val="21"/>
        </w:rPr>
        <w:t>本規定の内容を十分に理解したうえで</w:t>
      </w:r>
      <w:r w:rsidR="00F2061D" w:rsidRPr="008064F3">
        <w:rPr>
          <w:rFonts w:hint="eastAsia"/>
          <w:color w:val="000000" w:themeColor="text1"/>
          <w:szCs w:val="21"/>
        </w:rPr>
        <w:t>、</w:t>
      </w:r>
      <w:r w:rsidRPr="008064F3">
        <w:rPr>
          <w:rFonts w:hint="eastAsia"/>
          <w:color w:val="000000" w:themeColor="text1"/>
          <w:szCs w:val="21"/>
        </w:rPr>
        <w:t>自らの判断と責任において</w:t>
      </w:r>
      <w:r w:rsidR="00F2061D" w:rsidRPr="008064F3">
        <w:rPr>
          <w:rFonts w:hint="eastAsia"/>
          <w:color w:val="000000" w:themeColor="text1"/>
          <w:szCs w:val="21"/>
        </w:rPr>
        <w:t>、</w:t>
      </w:r>
      <w:r w:rsidRPr="008064F3">
        <w:rPr>
          <w:rFonts w:hint="eastAsia"/>
          <w:color w:val="000000" w:themeColor="text1"/>
          <w:szCs w:val="21"/>
        </w:rPr>
        <w:t>本サービスを利用するものとし</w:t>
      </w:r>
      <w:r w:rsidR="00F2061D" w:rsidRPr="008064F3">
        <w:rPr>
          <w:rFonts w:hint="eastAsia"/>
          <w:color w:val="000000" w:themeColor="text1"/>
          <w:szCs w:val="21"/>
        </w:rPr>
        <w:t>、</w:t>
      </w:r>
      <w:r w:rsidR="00CE3D67" w:rsidRPr="008064F3">
        <w:rPr>
          <w:rFonts w:hint="eastAsia"/>
          <w:color w:val="000000" w:themeColor="text1"/>
          <w:szCs w:val="21"/>
        </w:rPr>
        <w:t>契約</w:t>
      </w:r>
      <w:r w:rsidR="00CE3D67" w:rsidRPr="008064F3">
        <w:rPr>
          <w:color w:val="000000" w:themeColor="text1"/>
          <w:szCs w:val="21"/>
        </w:rPr>
        <w:t>者が本サービスを利用開始する場合は</w:t>
      </w:r>
      <w:r w:rsidR="00F2061D" w:rsidRPr="008064F3">
        <w:rPr>
          <w:color w:val="000000" w:themeColor="text1"/>
          <w:szCs w:val="21"/>
        </w:rPr>
        <w:t>、</w:t>
      </w:r>
      <w:r w:rsidR="00CE3D67" w:rsidRPr="008064F3">
        <w:rPr>
          <w:color w:val="000000" w:themeColor="text1"/>
          <w:szCs w:val="21"/>
        </w:rPr>
        <w:t>当</w:t>
      </w:r>
      <w:r w:rsidR="008F478F" w:rsidRPr="008064F3">
        <w:rPr>
          <w:rFonts w:hint="eastAsia"/>
          <w:color w:val="000000" w:themeColor="text1"/>
          <w:szCs w:val="21"/>
        </w:rPr>
        <w:t>組合</w:t>
      </w:r>
      <w:r w:rsidR="00CE3D67" w:rsidRPr="008064F3">
        <w:rPr>
          <w:color w:val="000000" w:themeColor="text1"/>
          <w:szCs w:val="21"/>
        </w:rPr>
        <w:t>所定の書類等</w:t>
      </w:r>
      <w:r w:rsidR="007D2B3C" w:rsidRPr="008064F3">
        <w:rPr>
          <w:rFonts w:hint="eastAsia"/>
          <w:color w:val="000000" w:themeColor="text1"/>
          <w:szCs w:val="21"/>
        </w:rPr>
        <w:t>（</w:t>
      </w:r>
      <w:r w:rsidR="007D2B3C" w:rsidRPr="008064F3">
        <w:rPr>
          <w:rFonts w:hint="eastAsia"/>
          <w:color w:val="000000" w:themeColor="text1"/>
          <w:kern w:val="0"/>
        </w:rPr>
        <w:t>以下、「利用申込書」といいます。）</w:t>
      </w:r>
      <w:r w:rsidR="00CE3D67" w:rsidRPr="008064F3">
        <w:rPr>
          <w:color w:val="000000" w:themeColor="text1"/>
          <w:szCs w:val="21"/>
        </w:rPr>
        <w:t>に必要事項を記入</w:t>
      </w:r>
      <w:r w:rsidR="007E0274" w:rsidRPr="008064F3">
        <w:rPr>
          <w:rFonts w:hint="eastAsia"/>
          <w:color w:val="000000" w:themeColor="text1"/>
          <w:szCs w:val="21"/>
        </w:rPr>
        <w:t>・</w:t>
      </w:r>
      <w:r w:rsidR="00EC3FF0" w:rsidRPr="008064F3">
        <w:rPr>
          <w:rFonts w:hint="eastAsia"/>
          <w:color w:val="000000" w:themeColor="text1"/>
          <w:szCs w:val="21"/>
        </w:rPr>
        <w:t>押印</w:t>
      </w:r>
      <w:r w:rsidR="00CE3D67" w:rsidRPr="008064F3">
        <w:rPr>
          <w:color w:val="000000" w:themeColor="text1"/>
          <w:szCs w:val="21"/>
        </w:rPr>
        <w:t>のうえ</w:t>
      </w:r>
      <w:r w:rsidR="00F2061D" w:rsidRPr="008064F3">
        <w:rPr>
          <w:color w:val="000000" w:themeColor="text1"/>
          <w:szCs w:val="21"/>
        </w:rPr>
        <w:t>、</w:t>
      </w:r>
      <w:r w:rsidR="00CE3D67" w:rsidRPr="008064F3">
        <w:rPr>
          <w:rFonts w:hint="eastAsia"/>
          <w:color w:val="000000" w:themeColor="text1"/>
          <w:szCs w:val="21"/>
        </w:rPr>
        <w:t>届け出るものとします</w:t>
      </w:r>
      <w:r w:rsidR="00E71CCF" w:rsidRPr="008064F3">
        <w:rPr>
          <w:rFonts w:cs="ＭＳ ゴシック" w:hint="eastAsia"/>
          <w:color w:val="000000" w:themeColor="text1"/>
          <w:szCs w:val="21"/>
        </w:rPr>
        <w:t>。</w:t>
      </w:r>
    </w:p>
    <w:p w:rsidR="00C878A6" w:rsidRPr="008064F3" w:rsidRDefault="00C878A6" w:rsidP="00EC3FF0">
      <w:pPr>
        <w:spacing w:after="50" w:line="259" w:lineRule="auto"/>
        <w:ind w:left="210" w:firstLine="210"/>
        <w:rPr>
          <w:rFonts w:cs="ＭＳ ゴシック"/>
          <w:color w:val="000000" w:themeColor="text1"/>
          <w:szCs w:val="21"/>
        </w:rPr>
      </w:pPr>
    </w:p>
    <w:p w:rsidR="00FE6B81" w:rsidRPr="008064F3" w:rsidRDefault="00FE6B81" w:rsidP="0084180B">
      <w:pPr>
        <w:spacing w:after="26" w:line="325" w:lineRule="auto"/>
        <w:ind w:left="0" w:firstLine="0"/>
        <w:rPr>
          <w:rFonts w:ascii="ＭＳ ゴシック" w:eastAsia="ＭＳ ゴシック" w:hAnsi="ＭＳ ゴシック" w:cs="HiraKakuStd-W5"/>
          <w:color w:val="000000" w:themeColor="text1"/>
          <w:kern w:val="0"/>
          <w:sz w:val="22"/>
          <w:szCs w:val="21"/>
        </w:rPr>
      </w:pPr>
      <w:r w:rsidRPr="008064F3">
        <w:rPr>
          <w:rFonts w:ascii="ＭＳ ゴシック" w:eastAsia="ＭＳ ゴシック" w:hAnsi="ＭＳ ゴシック" w:cs="HiraKakuStd-W5" w:hint="eastAsia"/>
          <w:color w:val="000000" w:themeColor="text1"/>
          <w:kern w:val="0"/>
          <w:sz w:val="22"/>
          <w:szCs w:val="21"/>
        </w:rPr>
        <w:t>第</w:t>
      </w:r>
      <w:r w:rsidR="007C66D3" w:rsidRPr="008064F3">
        <w:rPr>
          <w:rFonts w:ascii="ＭＳ ゴシック" w:eastAsia="ＭＳ ゴシック" w:hAnsi="ＭＳ ゴシック" w:cs="HiraKakuStd-W5" w:hint="eastAsia"/>
          <w:color w:val="000000" w:themeColor="text1"/>
          <w:kern w:val="0"/>
          <w:sz w:val="22"/>
          <w:szCs w:val="21"/>
        </w:rPr>
        <w:t>６</w:t>
      </w:r>
      <w:r w:rsidRPr="008064F3">
        <w:rPr>
          <w:rFonts w:ascii="ＭＳ ゴシック" w:eastAsia="ＭＳ ゴシック" w:hAnsi="ＭＳ ゴシック" w:cs="HiraKakuStd-W5" w:hint="eastAsia"/>
          <w:color w:val="000000" w:themeColor="text1"/>
          <w:kern w:val="0"/>
          <w:sz w:val="22"/>
          <w:szCs w:val="21"/>
        </w:rPr>
        <w:t>条【通知手段】</w:t>
      </w:r>
    </w:p>
    <w:p w:rsidR="0011652B" w:rsidRPr="008064F3" w:rsidRDefault="00EC3FF0" w:rsidP="006924E1">
      <w:pPr>
        <w:ind w:left="0" w:firstLineChars="200" w:firstLine="420"/>
        <w:rPr>
          <w:rFonts w:cs="HiraMinStd-W2"/>
          <w:color w:val="000000" w:themeColor="text1"/>
          <w:kern w:val="0"/>
          <w:szCs w:val="21"/>
        </w:rPr>
      </w:pPr>
      <w:r w:rsidRPr="008064F3">
        <w:rPr>
          <w:rFonts w:cs="HiraMinStd-W2" w:hint="eastAsia"/>
          <w:color w:val="000000" w:themeColor="text1"/>
          <w:kern w:val="0"/>
          <w:szCs w:val="21"/>
        </w:rPr>
        <w:t>契約者は、当組合からの通知・確認・ご案内等の手段として、当組合ホームページ</w:t>
      </w:r>
      <w:r w:rsidR="000F1762">
        <w:rPr>
          <w:rFonts w:cs="HiraMinStd-W2" w:hint="eastAsia"/>
          <w:color w:val="000000" w:themeColor="text1"/>
          <w:kern w:val="0"/>
          <w:szCs w:val="21"/>
        </w:rPr>
        <w:t>等</w:t>
      </w:r>
      <w:r w:rsidRPr="008064F3">
        <w:rPr>
          <w:rFonts w:cs="HiraMinStd-W2" w:hint="eastAsia"/>
          <w:color w:val="000000" w:themeColor="text1"/>
          <w:kern w:val="0"/>
          <w:szCs w:val="21"/>
        </w:rPr>
        <w:t>への掲示により行われる</w:t>
      </w:r>
      <w:r w:rsidR="00FE6B81" w:rsidRPr="008064F3">
        <w:rPr>
          <w:rFonts w:cs="HiraMinStd-W2" w:hint="eastAsia"/>
          <w:color w:val="000000" w:themeColor="text1"/>
          <w:kern w:val="0"/>
          <w:szCs w:val="21"/>
        </w:rPr>
        <w:t>ことに同意します。</w:t>
      </w:r>
    </w:p>
    <w:p w:rsidR="007C66D3" w:rsidRPr="008064F3" w:rsidRDefault="007C66D3" w:rsidP="00EC3FF0">
      <w:pPr>
        <w:ind w:left="0" w:firstLine="0"/>
        <w:rPr>
          <w:rFonts w:ascii="ＭＳ ゴシック" w:eastAsia="ＭＳ ゴシック" w:hAnsi="ＭＳ ゴシック" w:cs="ＭＳ ゴシック"/>
          <w:color w:val="000000" w:themeColor="text1"/>
          <w:sz w:val="22"/>
          <w:szCs w:val="21"/>
        </w:rPr>
      </w:pPr>
    </w:p>
    <w:p w:rsidR="00FB5796" w:rsidRPr="008064F3" w:rsidRDefault="00CE3D67" w:rsidP="00EC3FF0">
      <w:pPr>
        <w:ind w:left="0" w:firstLine="0"/>
        <w:rPr>
          <w:color w:val="000000" w:themeColor="text1"/>
          <w:szCs w:val="21"/>
        </w:rPr>
      </w:pPr>
      <w:r w:rsidRPr="008064F3">
        <w:rPr>
          <w:rFonts w:ascii="ＭＳ ゴシック" w:eastAsia="ＭＳ ゴシック" w:hAnsi="ＭＳ ゴシック" w:cs="ＭＳ ゴシック"/>
          <w:color w:val="000000" w:themeColor="text1"/>
          <w:sz w:val="22"/>
          <w:szCs w:val="21"/>
        </w:rPr>
        <w:t>第</w:t>
      </w:r>
      <w:r w:rsidR="007C66D3" w:rsidRPr="008064F3">
        <w:rPr>
          <w:rFonts w:ascii="ＭＳ ゴシック" w:eastAsia="ＭＳ ゴシック" w:hAnsi="ＭＳ ゴシック" w:cs="ＭＳ ゴシック" w:hint="eastAsia"/>
          <w:color w:val="000000" w:themeColor="text1"/>
          <w:sz w:val="22"/>
          <w:szCs w:val="21"/>
        </w:rPr>
        <w:t>７</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0084180B" w:rsidRPr="008064F3">
        <w:rPr>
          <w:rFonts w:ascii="ＭＳ ゴシック" w:eastAsia="ＭＳ ゴシック" w:hAnsi="ＭＳ ゴシック" w:cs="ＭＳ Ｐゴシック" w:hint="eastAsia"/>
          <w:color w:val="000000" w:themeColor="text1"/>
          <w:sz w:val="22"/>
          <w:szCs w:val="21"/>
        </w:rPr>
        <w:t>取扱手数料</w:t>
      </w:r>
      <w:r w:rsidRPr="008064F3">
        <w:rPr>
          <w:rFonts w:ascii="ＭＳ ゴシック" w:eastAsia="ＭＳ ゴシック" w:hAnsi="ＭＳ ゴシック" w:cs="ＭＳ Ｐゴシック"/>
          <w:color w:val="000000" w:themeColor="text1"/>
          <w:sz w:val="22"/>
          <w:szCs w:val="21"/>
        </w:rPr>
        <w:t>】</w:t>
      </w:r>
    </w:p>
    <w:p w:rsidR="00FB5796" w:rsidRPr="008064F3" w:rsidRDefault="00FB5796" w:rsidP="00EF6CEA">
      <w:pPr>
        <w:ind w:left="420" w:hangingChars="200" w:hanging="420"/>
        <w:rPr>
          <w:color w:val="000000" w:themeColor="text1"/>
          <w:szCs w:val="21"/>
        </w:rPr>
      </w:pPr>
      <w:r w:rsidRPr="008064F3">
        <w:rPr>
          <w:rFonts w:hint="eastAsia"/>
          <w:color w:val="000000" w:themeColor="text1"/>
          <w:szCs w:val="21"/>
        </w:rPr>
        <w:t xml:space="preserve">１　</w:t>
      </w:r>
      <w:r w:rsidR="0084180B" w:rsidRPr="008064F3">
        <w:rPr>
          <w:color w:val="000000" w:themeColor="text1"/>
          <w:szCs w:val="21"/>
        </w:rPr>
        <w:t>本サービスの利用に際しては</w:t>
      </w:r>
      <w:r w:rsidR="00F2061D" w:rsidRPr="008064F3">
        <w:rPr>
          <w:color w:val="000000" w:themeColor="text1"/>
          <w:szCs w:val="21"/>
        </w:rPr>
        <w:t>、</w:t>
      </w:r>
      <w:r w:rsidR="0084180B" w:rsidRPr="008064F3">
        <w:rPr>
          <w:color w:val="000000" w:themeColor="text1"/>
          <w:szCs w:val="21"/>
        </w:rPr>
        <w:t>当</w:t>
      </w:r>
      <w:r w:rsidR="008F478F" w:rsidRPr="008064F3">
        <w:rPr>
          <w:color w:val="000000" w:themeColor="text1"/>
          <w:szCs w:val="21"/>
        </w:rPr>
        <w:t>組合</w:t>
      </w:r>
      <w:r w:rsidR="0084180B" w:rsidRPr="008064F3">
        <w:rPr>
          <w:color w:val="000000" w:themeColor="text1"/>
          <w:szCs w:val="21"/>
        </w:rPr>
        <w:t>所定の取扱手数料</w:t>
      </w:r>
      <w:r w:rsidR="00F2061D" w:rsidRPr="008064F3">
        <w:rPr>
          <w:color w:val="000000" w:themeColor="text1"/>
          <w:szCs w:val="21"/>
        </w:rPr>
        <w:t>（</w:t>
      </w:r>
      <w:r w:rsidR="000168AC" w:rsidRPr="008064F3">
        <w:rPr>
          <w:color w:val="000000" w:themeColor="text1"/>
          <w:szCs w:val="21"/>
        </w:rPr>
        <w:t>消費税相当額を含</w:t>
      </w:r>
      <w:r w:rsidR="000168AC" w:rsidRPr="008064F3">
        <w:rPr>
          <w:rFonts w:hint="eastAsia"/>
          <w:color w:val="000000" w:themeColor="text1"/>
          <w:szCs w:val="21"/>
        </w:rPr>
        <w:t>む月額利用料、振込手数料等</w:t>
      </w:r>
      <w:r w:rsidR="00F2061D" w:rsidRPr="008064F3">
        <w:rPr>
          <w:color w:val="000000" w:themeColor="text1"/>
          <w:szCs w:val="21"/>
        </w:rPr>
        <w:t>）</w:t>
      </w:r>
      <w:r w:rsidR="00B863DD" w:rsidRPr="008064F3">
        <w:rPr>
          <w:rFonts w:hint="eastAsia"/>
          <w:color w:val="000000" w:themeColor="text1"/>
          <w:szCs w:val="21"/>
        </w:rPr>
        <w:t>について、当組合の普通貯金規定（総合口座取引規定を含みます。）、当座勘定規定にかかわらず、貯金通帳および貯金払戻請求書または当座小切手の提出を省略のうえ、あらかじめ指定された貯金口座から、</w:t>
      </w:r>
      <w:r w:rsidR="008E6EE6" w:rsidRPr="008064F3">
        <w:rPr>
          <w:rFonts w:hint="eastAsia"/>
          <w:color w:val="000000" w:themeColor="text1"/>
          <w:szCs w:val="21"/>
        </w:rPr>
        <w:t>毎月</w:t>
      </w:r>
      <w:r w:rsidR="00B863DD" w:rsidRPr="008064F3">
        <w:rPr>
          <w:rFonts w:hint="eastAsia"/>
          <w:color w:val="000000" w:themeColor="text1"/>
          <w:szCs w:val="21"/>
        </w:rPr>
        <w:t>もしくは処理実施の都度</w:t>
      </w:r>
      <w:r w:rsidR="008E6EE6" w:rsidRPr="008064F3">
        <w:rPr>
          <w:rFonts w:hint="eastAsia"/>
          <w:color w:val="000000" w:themeColor="text1"/>
          <w:szCs w:val="21"/>
        </w:rPr>
        <w:t>支払うものと</w:t>
      </w:r>
      <w:r w:rsidR="00EC3FF0" w:rsidRPr="008064F3">
        <w:rPr>
          <w:rFonts w:hint="eastAsia"/>
          <w:color w:val="000000" w:themeColor="text1"/>
          <w:szCs w:val="21"/>
        </w:rPr>
        <w:t>します。</w:t>
      </w:r>
    </w:p>
    <w:p w:rsidR="007E0274" w:rsidRPr="008064F3" w:rsidRDefault="00FB5796" w:rsidP="00EC3FF0">
      <w:pPr>
        <w:ind w:left="420" w:hanging="420"/>
        <w:rPr>
          <w:color w:val="000000" w:themeColor="text1"/>
          <w:szCs w:val="21"/>
        </w:rPr>
      </w:pPr>
      <w:r w:rsidRPr="008064F3">
        <w:rPr>
          <w:rFonts w:hint="eastAsia"/>
          <w:color w:val="000000" w:themeColor="text1"/>
          <w:szCs w:val="21"/>
        </w:rPr>
        <w:t xml:space="preserve">２　</w:t>
      </w:r>
      <w:r w:rsidR="008E6EE6" w:rsidRPr="008064F3">
        <w:rPr>
          <w:rFonts w:hint="eastAsia"/>
          <w:color w:val="000000" w:themeColor="text1"/>
          <w:szCs w:val="21"/>
        </w:rPr>
        <w:t>基本サービスにかかる各種振込、</w:t>
      </w:r>
      <w:r w:rsidR="007E0274" w:rsidRPr="008064F3">
        <w:rPr>
          <w:rFonts w:hint="eastAsia"/>
          <w:color w:val="000000" w:themeColor="text1"/>
          <w:szCs w:val="21"/>
        </w:rPr>
        <w:t>口座振替</w:t>
      </w:r>
      <w:r w:rsidR="008E6EE6" w:rsidRPr="008064F3">
        <w:rPr>
          <w:rFonts w:hint="eastAsia"/>
          <w:color w:val="000000" w:themeColor="text1"/>
          <w:szCs w:val="21"/>
        </w:rPr>
        <w:t>、口座番号確認</w:t>
      </w:r>
      <w:r w:rsidR="007E0274" w:rsidRPr="008064F3">
        <w:rPr>
          <w:rFonts w:hint="eastAsia"/>
          <w:color w:val="000000" w:themeColor="text1"/>
          <w:szCs w:val="21"/>
        </w:rPr>
        <w:t>の受付にあたっては</w:t>
      </w:r>
      <w:r w:rsidR="00F2061D" w:rsidRPr="008064F3">
        <w:rPr>
          <w:rFonts w:hint="eastAsia"/>
          <w:color w:val="000000" w:themeColor="text1"/>
          <w:szCs w:val="21"/>
        </w:rPr>
        <w:t>、</w:t>
      </w:r>
      <w:r w:rsidR="00EC3FF0" w:rsidRPr="008064F3">
        <w:rPr>
          <w:rFonts w:hint="eastAsia"/>
          <w:color w:val="000000" w:themeColor="text1"/>
          <w:szCs w:val="21"/>
        </w:rPr>
        <w:t>当組合所定の方法により、</w:t>
      </w:r>
      <w:r w:rsidR="007E0274" w:rsidRPr="008064F3">
        <w:rPr>
          <w:rFonts w:hint="eastAsia"/>
          <w:color w:val="000000" w:themeColor="text1"/>
          <w:szCs w:val="21"/>
        </w:rPr>
        <w:t>当組合</w:t>
      </w:r>
      <w:r w:rsidR="008E6EE6" w:rsidRPr="008064F3">
        <w:rPr>
          <w:rFonts w:hint="eastAsia"/>
          <w:color w:val="000000" w:themeColor="text1"/>
          <w:szCs w:val="21"/>
        </w:rPr>
        <w:t>所定の振込手数料、</w:t>
      </w:r>
      <w:r w:rsidR="006924E1" w:rsidRPr="008064F3">
        <w:rPr>
          <w:rFonts w:hint="eastAsia"/>
          <w:color w:val="000000" w:themeColor="text1"/>
          <w:szCs w:val="21"/>
        </w:rPr>
        <w:t>口座振替手数料</w:t>
      </w:r>
      <w:r w:rsidR="008E6EE6" w:rsidRPr="008064F3">
        <w:rPr>
          <w:rFonts w:hint="eastAsia"/>
          <w:color w:val="000000" w:themeColor="text1"/>
          <w:szCs w:val="21"/>
        </w:rPr>
        <w:t>、口座番号確認専用手数料等を支払うものと</w:t>
      </w:r>
      <w:r w:rsidR="006924E1" w:rsidRPr="008064F3">
        <w:rPr>
          <w:rFonts w:hint="eastAsia"/>
          <w:color w:val="000000" w:themeColor="text1"/>
          <w:szCs w:val="21"/>
        </w:rPr>
        <w:t>します。</w:t>
      </w:r>
      <w:r w:rsidR="008E6EE6" w:rsidRPr="008064F3">
        <w:rPr>
          <w:rFonts w:hint="eastAsia"/>
          <w:color w:val="000000" w:themeColor="text1"/>
          <w:szCs w:val="21"/>
        </w:rPr>
        <w:t>なお、口座振替において、当組合以外の金融機関の国内本支店の口座に入金する場合は、契約者は当組合所定の振込手数料および消費税相当額を入金額から差し引くことにより支払うものとします。</w:t>
      </w:r>
    </w:p>
    <w:p w:rsidR="006924E1" w:rsidRPr="008064F3" w:rsidRDefault="00EF6CEA" w:rsidP="00EC3FF0">
      <w:pPr>
        <w:ind w:left="630" w:hanging="630"/>
        <w:rPr>
          <w:color w:val="000000" w:themeColor="text1"/>
          <w:szCs w:val="21"/>
        </w:rPr>
      </w:pPr>
      <w:r w:rsidRPr="008064F3">
        <w:rPr>
          <w:rFonts w:hint="eastAsia"/>
          <w:color w:val="000000" w:themeColor="text1"/>
          <w:szCs w:val="21"/>
        </w:rPr>
        <w:t>３</w:t>
      </w:r>
      <w:r w:rsidR="00FB5796" w:rsidRPr="008064F3">
        <w:rPr>
          <w:rFonts w:hint="eastAsia"/>
          <w:color w:val="000000" w:themeColor="text1"/>
          <w:szCs w:val="21"/>
        </w:rPr>
        <w:t xml:space="preserve">　</w:t>
      </w:r>
      <w:r w:rsidR="007E0274" w:rsidRPr="008064F3">
        <w:rPr>
          <w:color w:val="000000" w:themeColor="text1"/>
          <w:szCs w:val="21"/>
        </w:rPr>
        <w:t>当組合は</w:t>
      </w:r>
      <w:r w:rsidR="00F2061D" w:rsidRPr="008064F3">
        <w:rPr>
          <w:color w:val="000000" w:themeColor="text1"/>
          <w:szCs w:val="21"/>
        </w:rPr>
        <w:t>、</w:t>
      </w:r>
      <w:r w:rsidR="007E0274" w:rsidRPr="008064F3">
        <w:rPr>
          <w:color w:val="000000" w:themeColor="text1"/>
          <w:szCs w:val="21"/>
        </w:rPr>
        <w:t>取扱手数料</w:t>
      </w:r>
      <w:r w:rsidR="006924E1" w:rsidRPr="008064F3">
        <w:rPr>
          <w:rFonts w:hint="eastAsia"/>
          <w:color w:val="000000" w:themeColor="text1"/>
          <w:szCs w:val="21"/>
        </w:rPr>
        <w:t>等</w:t>
      </w:r>
      <w:r w:rsidR="007E0274" w:rsidRPr="008064F3">
        <w:rPr>
          <w:color w:val="000000" w:themeColor="text1"/>
          <w:szCs w:val="21"/>
        </w:rPr>
        <w:t>の</w:t>
      </w:r>
      <w:r w:rsidR="006924E1" w:rsidRPr="008064F3">
        <w:rPr>
          <w:rFonts w:hint="eastAsia"/>
          <w:color w:val="000000" w:themeColor="text1"/>
          <w:szCs w:val="21"/>
        </w:rPr>
        <w:t>支払いにかかる</w:t>
      </w:r>
      <w:r w:rsidR="007E0274" w:rsidRPr="008064F3">
        <w:rPr>
          <w:color w:val="000000" w:themeColor="text1"/>
          <w:szCs w:val="21"/>
        </w:rPr>
        <w:t>領収書等の発行はいたしません。</w:t>
      </w:r>
    </w:p>
    <w:p w:rsidR="006924E1" w:rsidRPr="008064F3" w:rsidRDefault="006924E1" w:rsidP="00EC3FF0">
      <w:pPr>
        <w:ind w:left="630" w:hanging="630"/>
        <w:rPr>
          <w:color w:val="000000" w:themeColor="text1"/>
          <w:szCs w:val="21"/>
        </w:rPr>
      </w:pPr>
    </w:p>
    <w:p w:rsidR="00F2061D" w:rsidRPr="008064F3" w:rsidRDefault="00F2061D" w:rsidP="00EC3FF0">
      <w:pPr>
        <w:ind w:left="630" w:hanging="630"/>
        <w:rPr>
          <w:rFonts w:ascii="ＭＳ ゴシック" w:eastAsia="ＭＳ ゴシック" w:hAnsi="ＭＳ ゴシック" w:cs="ＭＳ Ｐゴシック"/>
          <w:color w:val="000000" w:themeColor="text1"/>
          <w:sz w:val="22"/>
          <w:szCs w:val="21"/>
        </w:rPr>
      </w:pPr>
      <w:r w:rsidRPr="008064F3">
        <w:rPr>
          <w:rFonts w:ascii="ＭＳ ゴシック" w:eastAsia="ＭＳ ゴシック" w:hAnsi="ＭＳ ゴシック" w:cs="ＭＳ ゴシック"/>
          <w:color w:val="000000" w:themeColor="text1"/>
          <w:sz w:val="22"/>
          <w:szCs w:val="21"/>
        </w:rPr>
        <w:t>第</w:t>
      </w:r>
      <w:r w:rsidR="007C66D3" w:rsidRPr="008064F3">
        <w:rPr>
          <w:rFonts w:ascii="ＭＳ ゴシック" w:eastAsia="ＭＳ ゴシック" w:hAnsi="ＭＳ ゴシック" w:cs="ＭＳ ゴシック" w:hint="eastAsia"/>
          <w:color w:val="000000" w:themeColor="text1"/>
          <w:sz w:val="22"/>
          <w:szCs w:val="21"/>
        </w:rPr>
        <w:t>８</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 w:val="22"/>
          <w:szCs w:val="21"/>
        </w:rPr>
        <w:t>利用</w:t>
      </w:r>
      <w:r w:rsidRPr="008064F3">
        <w:rPr>
          <w:rFonts w:ascii="ＭＳ ゴシック" w:eastAsia="ＭＳ ゴシック" w:hAnsi="ＭＳ ゴシック" w:cs="ＭＳ ゴシック" w:hint="eastAsia"/>
          <w:color w:val="000000" w:themeColor="text1"/>
          <w:sz w:val="22"/>
          <w:szCs w:val="21"/>
        </w:rPr>
        <w:t>時間</w:t>
      </w:r>
      <w:r w:rsidRPr="008064F3">
        <w:rPr>
          <w:rFonts w:ascii="ＭＳ ゴシック" w:eastAsia="ＭＳ ゴシック" w:hAnsi="ＭＳ ゴシック" w:cs="ＭＳ Ｐゴシック"/>
          <w:color w:val="000000" w:themeColor="text1"/>
          <w:sz w:val="22"/>
          <w:szCs w:val="21"/>
        </w:rPr>
        <w:t>】</w:t>
      </w:r>
    </w:p>
    <w:p w:rsidR="00F2061D" w:rsidRPr="008064F3" w:rsidRDefault="00F2061D" w:rsidP="00F2061D">
      <w:pPr>
        <w:spacing w:after="50" w:line="259" w:lineRule="auto"/>
        <w:ind w:left="205" w:firstLineChars="100" w:firstLine="210"/>
        <w:rPr>
          <w:color w:val="000000" w:themeColor="text1"/>
          <w:szCs w:val="21"/>
        </w:rPr>
      </w:pPr>
      <w:r w:rsidRPr="008064F3">
        <w:rPr>
          <w:rFonts w:hint="eastAsia"/>
          <w:color w:val="000000" w:themeColor="text1"/>
          <w:szCs w:val="21"/>
        </w:rPr>
        <w:t>本サービスの利用時間は当組合所定の時間内とします。なお、当組合は、本サービスのホームページ等に表示したうえで、この利用時間を変更することがあります。</w:t>
      </w:r>
    </w:p>
    <w:p w:rsidR="00F2061D" w:rsidRPr="008064F3" w:rsidRDefault="00F2061D" w:rsidP="00EC3FF0">
      <w:pPr>
        <w:spacing w:after="50" w:line="259" w:lineRule="auto"/>
        <w:ind w:left="0" w:firstLine="0"/>
        <w:rPr>
          <w:rFonts w:cs="Century"/>
          <w:color w:val="000000" w:themeColor="text1"/>
          <w:szCs w:val="21"/>
        </w:rPr>
      </w:pPr>
    </w:p>
    <w:p w:rsidR="00824CD8" w:rsidRPr="008064F3" w:rsidRDefault="00563A19" w:rsidP="00EC3FF0">
      <w:pPr>
        <w:spacing w:after="50" w:line="259" w:lineRule="auto"/>
        <w:ind w:left="0" w:firstLine="0"/>
        <w:rPr>
          <w:rFonts w:ascii="ＭＳ ゴシック" w:eastAsia="ＭＳ ゴシック" w:hAnsi="ＭＳ ゴシック" w:cs="ＭＳ Ｐゴシック"/>
          <w:color w:val="000000" w:themeColor="text1"/>
          <w:sz w:val="22"/>
          <w:szCs w:val="21"/>
        </w:rPr>
      </w:pPr>
      <w:r w:rsidRPr="008064F3">
        <w:rPr>
          <w:rFonts w:ascii="ＭＳ ゴシック" w:eastAsia="ＭＳ ゴシック" w:hAnsi="ＭＳ ゴシック" w:cs="ＭＳ ゴシック"/>
          <w:color w:val="000000" w:themeColor="text1"/>
          <w:sz w:val="22"/>
          <w:szCs w:val="21"/>
        </w:rPr>
        <w:t>第</w:t>
      </w:r>
      <w:r w:rsidR="00FE6B81" w:rsidRPr="008064F3">
        <w:rPr>
          <w:rFonts w:ascii="ＭＳ ゴシック" w:eastAsia="ＭＳ ゴシック" w:hAnsi="ＭＳ ゴシック" w:cs="ＭＳ ゴシック" w:hint="eastAsia"/>
          <w:color w:val="000000" w:themeColor="text1"/>
          <w:sz w:val="22"/>
          <w:szCs w:val="21"/>
        </w:rPr>
        <w:t>９</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 w:val="22"/>
          <w:szCs w:val="21"/>
        </w:rPr>
        <w:t>データ伝送接続条件</w:t>
      </w:r>
      <w:r w:rsidRPr="008064F3">
        <w:rPr>
          <w:rFonts w:ascii="ＭＳ ゴシック" w:eastAsia="ＭＳ ゴシック" w:hAnsi="ＭＳ ゴシック" w:cs="ＭＳ Ｐゴシック"/>
          <w:color w:val="000000" w:themeColor="text1"/>
          <w:sz w:val="22"/>
          <w:szCs w:val="21"/>
        </w:rPr>
        <w:t>】</w:t>
      </w:r>
    </w:p>
    <w:p w:rsidR="00563A19" w:rsidRPr="008064F3" w:rsidRDefault="00563A19" w:rsidP="00EC3FF0">
      <w:pPr>
        <w:spacing w:after="50" w:line="259" w:lineRule="auto"/>
        <w:ind w:left="8" w:firstLine="420"/>
        <w:rPr>
          <w:color w:val="000000" w:themeColor="text1"/>
          <w:szCs w:val="21"/>
        </w:rPr>
      </w:pPr>
      <w:r w:rsidRPr="008064F3">
        <w:rPr>
          <w:color w:val="000000" w:themeColor="text1"/>
          <w:szCs w:val="21"/>
        </w:rPr>
        <w:t>本サービスに関するソフトウェア等の各種接続上の諸条件は</w:t>
      </w:r>
      <w:r w:rsidR="00F2061D" w:rsidRPr="008064F3">
        <w:rPr>
          <w:color w:val="000000" w:themeColor="text1"/>
          <w:szCs w:val="21"/>
        </w:rPr>
        <w:t>、</w:t>
      </w:r>
      <w:r w:rsidRPr="008064F3">
        <w:rPr>
          <w:color w:val="000000" w:themeColor="text1"/>
          <w:szCs w:val="21"/>
        </w:rPr>
        <w:t>当</w:t>
      </w:r>
      <w:r w:rsidR="008F478F" w:rsidRPr="008064F3">
        <w:rPr>
          <w:rFonts w:hint="eastAsia"/>
          <w:color w:val="000000" w:themeColor="text1"/>
          <w:szCs w:val="21"/>
        </w:rPr>
        <w:t>組合</w:t>
      </w:r>
      <w:r w:rsidRPr="008064F3">
        <w:rPr>
          <w:color w:val="000000" w:themeColor="text1"/>
          <w:szCs w:val="21"/>
        </w:rPr>
        <w:t xml:space="preserve">所定のとおりとします。 </w:t>
      </w:r>
    </w:p>
    <w:p w:rsidR="00C878A6" w:rsidRPr="008064F3" w:rsidRDefault="00C878A6" w:rsidP="00824CD8">
      <w:pPr>
        <w:spacing w:after="50" w:line="259" w:lineRule="auto"/>
        <w:ind w:left="-5"/>
        <w:rPr>
          <w:rFonts w:cs="ＭＳ ゴシック"/>
          <w:color w:val="000000" w:themeColor="text1"/>
          <w:szCs w:val="21"/>
        </w:rPr>
      </w:pPr>
    </w:p>
    <w:p w:rsidR="00824CD8" w:rsidRPr="008064F3" w:rsidRDefault="00563A19" w:rsidP="00824CD8">
      <w:pPr>
        <w:spacing w:after="50" w:line="259" w:lineRule="auto"/>
        <w:ind w:left="-5"/>
        <w:rPr>
          <w:rFonts w:ascii="ＭＳ ゴシック" w:eastAsia="ＭＳ ゴシック" w:hAnsi="ＭＳ ゴシック" w:cs="ＭＳ ゴシック"/>
          <w:color w:val="000000" w:themeColor="text1"/>
          <w:sz w:val="22"/>
          <w:szCs w:val="21"/>
        </w:rPr>
      </w:pPr>
      <w:r w:rsidRPr="008064F3">
        <w:rPr>
          <w:rFonts w:ascii="ＭＳ ゴシック" w:eastAsia="ＭＳ ゴシック" w:hAnsi="ＭＳ ゴシック" w:cs="ＭＳ ゴシック"/>
          <w:color w:val="000000" w:themeColor="text1"/>
          <w:sz w:val="22"/>
          <w:szCs w:val="21"/>
        </w:rPr>
        <w:t>第</w:t>
      </w:r>
      <w:r w:rsidR="00FE6B81" w:rsidRPr="008064F3">
        <w:rPr>
          <w:rFonts w:ascii="ＭＳ ゴシック" w:eastAsia="ＭＳ ゴシック" w:hAnsi="ＭＳ ゴシック" w:cs="ＭＳ ゴシック" w:hint="eastAsia"/>
          <w:color w:val="000000" w:themeColor="text1"/>
          <w:sz w:val="22"/>
          <w:szCs w:val="21"/>
        </w:rPr>
        <w:t>１０</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 w:val="22"/>
          <w:szCs w:val="21"/>
        </w:rPr>
        <w:t>データの仕様</w:t>
      </w:r>
      <w:r w:rsidRPr="008064F3">
        <w:rPr>
          <w:rFonts w:ascii="ＭＳ ゴシック" w:eastAsia="ＭＳ ゴシック" w:hAnsi="ＭＳ ゴシック" w:cs="ＭＳ Ｐゴシック"/>
          <w:color w:val="000000" w:themeColor="text1"/>
          <w:sz w:val="22"/>
          <w:szCs w:val="21"/>
        </w:rPr>
        <w:t>】</w:t>
      </w:r>
    </w:p>
    <w:p w:rsidR="00563A19" w:rsidRPr="008064F3" w:rsidRDefault="005C118B" w:rsidP="00EC3FF0">
      <w:pPr>
        <w:spacing w:after="50" w:line="259" w:lineRule="auto"/>
        <w:ind w:left="8" w:firstLine="420"/>
        <w:rPr>
          <w:color w:val="000000" w:themeColor="text1"/>
          <w:szCs w:val="21"/>
        </w:rPr>
      </w:pPr>
      <w:r w:rsidRPr="008064F3">
        <w:rPr>
          <w:color w:val="000000" w:themeColor="text1"/>
          <w:szCs w:val="21"/>
        </w:rPr>
        <w:t>依頼データおよび通知</w:t>
      </w:r>
      <w:r w:rsidR="00563A19" w:rsidRPr="008064F3">
        <w:rPr>
          <w:color w:val="000000" w:themeColor="text1"/>
          <w:szCs w:val="21"/>
        </w:rPr>
        <w:t>データの仕様は</w:t>
      </w:r>
      <w:r w:rsidR="00F2061D" w:rsidRPr="008064F3">
        <w:rPr>
          <w:color w:val="000000" w:themeColor="text1"/>
          <w:szCs w:val="21"/>
        </w:rPr>
        <w:t>、</w:t>
      </w:r>
      <w:r w:rsidR="00D4312F" w:rsidRPr="008064F3">
        <w:rPr>
          <w:rFonts w:hint="eastAsia"/>
          <w:color w:val="000000" w:themeColor="text1"/>
          <w:szCs w:val="21"/>
        </w:rPr>
        <w:t>一般社団法人</w:t>
      </w:r>
      <w:r w:rsidRPr="008064F3">
        <w:rPr>
          <w:color w:val="000000" w:themeColor="text1"/>
          <w:szCs w:val="21"/>
        </w:rPr>
        <w:t>全国銀行協会</w:t>
      </w:r>
      <w:r w:rsidR="00EF6CEA" w:rsidRPr="008064F3">
        <w:rPr>
          <w:color w:val="000000" w:themeColor="text1"/>
          <w:szCs w:val="21"/>
        </w:rPr>
        <w:t>における取決めに準拠し</w:t>
      </w:r>
      <w:r w:rsidR="00EF6CEA" w:rsidRPr="008064F3">
        <w:rPr>
          <w:rFonts w:hint="eastAsia"/>
          <w:color w:val="000000" w:themeColor="text1"/>
          <w:szCs w:val="21"/>
        </w:rPr>
        <w:t>たもの等、</w:t>
      </w:r>
      <w:r w:rsidR="00563A19" w:rsidRPr="008064F3">
        <w:rPr>
          <w:color w:val="000000" w:themeColor="text1"/>
          <w:szCs w:val="21"/>
        </w:rPr>
        <w:t>当</w:t>
      </w:r>
      <w:r w:rsidR="008F478F" w:rsidRPr="008064F3">
        <w:rPr>
          <w:rFonts w:hint="eastAsia"/>
          <w:color w:val="000000" w:themeColor="text1"/>
          <w:szCs w:val="21"/>
        </w:rPr>
        <w:t>組合</w:t>
      </w:r>
      <w:r w:rsidR="00563A19" w:rsidRPr="008064F3">
        <w:rPr>
          <w:color w:val="000000" w:themeColor="text1"/>
          <w:szCs w:val="21"/>
        </w:rPr>
        <w:t xml:space="preserve">所定のとおりとします。 </w:t>
      </w:r>
    </w:p>
    <w:p w:rsidR="00C878A6" w:rsidRDefault="00C878A6" w:rsidP="006924E1">
      <w:pPr>
        <w:spacing w:after="11" w:line="279" w:lineRule="auto"/>
        <w:ind w:left="0" w:right="120" w:firstLine="0"/>
        <w:jc w:val="both"/>
        <w:rPr>
          <w:color w:val="000000" w:themeColor="text1"/>
          <w:szCs w:val="21"/>
        </w:rPr>
      </w:pPr>
    </w:p>
    <w:p w:rsidR="00B06CB6" w:rsidRPr="00CB0FE7" w:rsidRDefault="00C859D9" w:rsidP="006924E1">
      <w:pPr>
        <w:spacing w:after="11" w:line="279" w:lineRule="auto"/>
        <w:ind w:left="0" w:right="120" w:firstLine="0"/>
        <w:jc w:val="both"/>
        <w:rPr>
          <w:rFonts w:ascii="ＭＳ ゴシック" w:eastAsia="ＭＳ ゴシック" w:hAnsi="ＭＳ ゴシック"/>
          <w:color w:val="000000" w:themeColor="text1"/>
          <w:sz w:val="22"/>
        </w:rPr>
      </w:pPr>
      <w:r w:rsidRPr="00CB0FE7">
        <w:rPr>
          <w:rFonts w:ascii="ＭＳ ゴシック" w:eastAsia="ＭＳ ゴシック" w:hAnsi="ＭＳ ゴシック" w:hint="eastAsia"/>
          <w:color w:val="000000" w:themeColor="text1"/>
          <w:sz w:val="22"/>
        </w:rPr>
        <w:t>第１１</w:t>
      </w:r>
      <w:r w:rsidR="00B06CB6" w:rsidRPr="00CB0FE7">
        <w:rPr>
          <w:rFonts w:ascii="ＭＳ ゴシック" w:eastAsia="ＭＳ ゴシック" w:hAnsi="ＭＳ ゴシック" w:hint="eastAsia"/>
          <w:color w:val="000000" w:themeColor="text1"/>
          <w:sz w:val="22"/>
        </w:rPr>
        <w:t>条【</w:t>
      </w:r>
      <w:r w:rsidR="00F178A0" w:rsidRPr="00CB0FE7">
        <w:rPr>
          <w:rFonts w:ascii="ＭＳ ゴシック" w:eastAsia="ＭＳ ゴシック" w:hAnsi="ＭＳ ゴシック" w:hint="eastAsia"/>
          <w:color w:val="000000" w:themeColor="text1"/>
          <w:sz w:val="22"/>
        </w:rPr>
        <w:t>伝送</w:t>
      </w:r>
      <w:r w:rsidR="00B06CB6" w:rsidRPr="00CB0FE7">
        <w:rPr>
          <w:rFonts w:ascii="ＭＳ ゴシック" w:eastAsia="ＭＳ ゴシック" w:hAnsi="ＭＳ ゴシック" w:hint="eastAsia"/>
          <w:color w:val="000000" w:themeColor="text1"/>
          <w:sz w:val="22"/>
        </w:rPr>
        <w:t>意思確認】</w:t>
      </w:r>
    </w:p>
    <w:p w:rsidR="00C45670" w:rsidRPr="00C45670" w:rsidRDefault="00C45670" w:rsidP="00C45670">
      <w:pPr>
        <w:spacing w:after="11" w:line="279" w:lineRule="auto"/>
        <w:ind w:leftChars="100" w:left="210" w:right="120" w:firstLineChars="100" w:firstLine="210"/>
        <w:jc w:val="both"/>
        <w:rPr>
          <w:color w:val="000000" w:themeColor="text1"/>
          <w:szCs w:val="21"/>
        </w:rPr>
      </w:pPr>
      <w:r w:rsidRPr="00C45670">
        <w:rPr>
          <w:color w:val="000000" w:themeColor="text1"/>
          <w:szCs w:val="21"/>
        </w:rPr>
        <w:t>当組合が契約者から受け付けた依頼明細の伝送意思を確認する方法は、次のとおり照合データにより実施するものとします。</w:t>
      </w:r>
      <w:r>
        <w:rPr>
          <w:rFonts w:hint="eastAsia"/>
          <w:color w:val="000000" w:themeColor="text1"/>
          <w:szCs w:val="21"/>
        </w:rPr>
        <w:t>なお、契約者が照合データを利用しない場合は、依頼明細の伝送をもって</w:t>
      </w:r>
      <w:r w:rsidRPr="00C45670">
        <w:rPr>
          <w:rFonts w:hint="eastAsia"/>
          <w:color w:val="000000" w:themeColor="text1"/>
          <w:szCs w:val="21"/>
        </w:rPr>
        <w:t>意思</w:t>
      </w:r>
      <w:r>
        <w:rPr>
          <w:rFonts w:hint="eastAsia"/>
          <w:color w:val="000000" w:themeColor="text1"/>
          <w:szCs w:val="21"/>
        </w:rPr>
        <w:t>確認</w:t>
      </w:r>
      <w:r w:rsidRPr="00C45670">
        <w:rPr>
          <w:rFonts w:hint="eastAsia"/>
          <w:color w:val="000000" w:themeColor="text1"/>
          <w:szCs w:val="21"/>
        </w:rPr>
        <w:t>があったものとします。</w:t>
      </w:r>
    </w:p>
    <w:p w:rsidR="00C45670" w:rsidRPr="00C45670" w:rsidRDefault="00C45670" w:rsidP="00C45670">
      <w:pPr>
        <w:spacing w:after="11" w:line="279" w:lineRule="auto"/>
        <w:ind w:left="0" w:right="120" w:firstLine="0"/>
        <w:jc w:val="both"/>
        <w:rPr>
          <w:color w:val="000000" w:themeColor="text1"/>
          <w:szCs w:val="21"/>
        </w:rPr>
      </w:pPr>
      <w:r>
        <w:rPr>
          <w:rFonts w:hint="eastAsia"/>
          <w:color w:val="000000" w:themeColor="text1"/>
          <w:szCs w:val="21"/>
        </w:rPr>
        <w:t>（１）</w:t>
      </w:r>
      <w:r w:rsidRPr="00C45670">
        <w:rPr>
          <w:rFonts w:hint="eastAsia"/>
          <w:color w:val="000000" w:themeColor="text1"/>
          <w:szCs w:val="21"/>
        </w:rPr>
        <w:t>契約者は依頼明細を伝送する都度、合計件数等の照合に必要な情報を入力した照合データを作成し伝送を行う</w:t>
      </w:r>
      <w:r>
        <w:rPr>
          <w:rFonts w:hint="eastAsia"/>
          <w:color w:val="000000" w:themeColor="text1"/>
          <w:szCs w:val="21"/>
        </w:rPr>
        <w:t>。</w:t>
      </w:r>
    </w:p>
    <w:p w:rsidR="00B06CB6" w:rsidRPr="00B06CB6" w:rsidRDefault="00C45670" w:rsidP="00C45670">
      <w:pPr>
        <w:spacing w:after="11" w:line="279" w:lineRule="auto"/>
        <w:ind w:left="0" w:right="120" w:firstLine="0"/>
        <w:jc w:val="both"/>
        <w:rPr>
          <w:color w:val="000000" w:themeColor="text1"/>
          <w:szCs w:val="21"/>
        </w:rPr>
      </w:pPr>
      <w:r>
        <w:rPr>
          <w:rFonts w:hint="eastAsia"/>
          <w:color w:val="000000" w:themeColor="text1"/>
          <w:szCs w:val="21"/>
        </w:rPr>
        <w:t>（２）</w:t>
      </w:r>
      <w:r w:rsidRPr="00C45670">
        <w:rPr>
          <w:rFonts w:hint="eastAsia"/>
          <w:color w:val="000000" w:themeColor="text1"/>
          <w:szCs w:val="21"/>
        </w:rPr>
        <w:t>当組合は、依頼明細と照合データを突合し一致した場合、依頼明細を受け付ける</w:t>
      </w:r>
      <w:r>
        <w:rPr>
          <w:rFonts w:hint="eastAsia"/>
          <w:color w:val="000000" w:themeColor="text1"/>
          <w:szCs w:val="21"/>
        </w:rPr>
        <w:t>。</w:t>
      </w:r>
    </w:p>
    <w:p w:rsidR="00B06CB6" w:rsidRPr="00B06CB6" w:rsidRDefault="00B06CB6" w:rsidP="006924E1">
      <w:pPr>
        <w:spacing w:after="11" w:line="279" w:lineRule="auto"/>
        <w:ind w:left="0" w:right="120" w:firstLine="0"/>
        <w:jc w:val="both"/>
        <w:rPr>
          <w:color w:val="000000" w:themeColor="text1"/>
          <w:szCs w:val="21"/>
        </w:rPr>
      </w:pPr>
    </w:p>
    <w:p w:rsidR="00FB5796" w:rsidRPr="008064F3" w:rsidRDefault="00C859D9" w:rsidP="00FB5796">
      <w:pPr>
        <w:ind w:left="0" w:firstLine="0"/>
        <w:rPr>
          <w:rFonts w:ascii="ＭＳ ゴシック" w:eastAsia="ＭＳ ゴシック" w:hAnsi="ＭＳ ゴシック"/>
          <w:color w:val="000000" w:themeColor="text1"/>
          <w:sz w:val="22"/>
          <w:szCs w:val="21"/>
        </w:rPr>
      </w:pPr>
      <w:r>
        <w:rPr>
          <w:rFonts w:ascii="ＭＳ ゴシック" w:eastAsia="ＭＳ ゴシック" w:hAnsi="ＭＳ ゴシック" w:hint="eastAsia"/>
          <w:color w:val="000000" w:themeColor="text1"/>
          <w:sz w:val="22"/>
          <w:szCs w:val="21"/>
        </w:rPr>
        <w:lastRenderedPageBreak/>
        <w:t>第１２</w:t>
      </w:r>
      <w:r w:rsidR="00FB5796" w:rsidRPr="008064F3">
        <w:rPr>
          <w:rFonts w:ascii="ＭＳ ゴシック" w:eastAsia="ＭＳ ゴシック" w:hAnsi="ＭＳ ゴシック"/>
          <w:color w:val="000000" w:themeColor="text1"/>
          <w:sz w:val="22"/>
          <w:szCs w:val="21"/>
        </w:rPr>
        <w:t>条</w:t>
      </w:r>
      <w:r w:rsidR="00FB5796" w:rsidRPr="008064F3">
        <w:rPr>
          <w:rFonts w:ascii="ＭＳ ゴシック" w:eastAsia="ＭＳ ゴシック" w:hAnsi="ＭＳ ゴシック" w:hint="eastAsia"/>
          <w:color w:val="000000" w:themeColor="text1"/>
          <w:sz w:val="22"/>
          <w:szCs w:val="21"/>
        </w:rPr>
        <w:t>【</w:t>
      </w:r>
      <w:r w:rsidR="00FB5796" w:rsidRPr="008064F3">
        <w:rPr>
          <w:rFonts w:ascii="ＭＳ ゴシック" w:eastAsia="ＭＳ ゴシック" w:hAnsi="ＭＳ ゴシック"/>
          <w:color w:val="000000" w:themeColor="text1"/>
          <w:sz w:val="22"/>
          <w:szCs w:val="21"/>
        </w:rPr>
        <w:t>サービスの休止</w:t>
      </w:r>
      <w:r w:rsidR="00FB5796" w:rsidRPr="008064F3">
        <w:rPr>
          <w:rFonts w:ascii="ＭＳ ゴシック" w:eastAsia="ＭＳ ゴシック" w:hAnsi="ＭＳ ゴシック" w:hint="eastAsia"/>
          <w:color w:val="000000" w:themeColor="text1"/>
          <w:sz w:val="22"/>
          <w:szCs w:val="21"/>
        </w:rPr>
        <w:t>】</w:t>
      </w:r>
    </w:p>
    <w:p w:rsidR="00FB5796" w:rsidRPr="008064F3" w:rsidRDefault="00FB5796" w:rsidP="00EC3FF0">
      <w:pPr>
        <w:ind w:left="420" w:hanging="420"/>
        <w:rPr>
          <w:color w:val="000000" w:themeColor="text1"/>
          <w:szCs w:val="21"/>
        </w:rPr>
      </w:pPr>
      <w:r w:rsidRPr="008064F3">
        <w:rPr>
          <w:rFonts w:hint="eastAsia"/>
          <w:color w:val="000000" w:themeColor="text1"/>
          <w:szCs w:val="21"/>
        </w:rPr>
        <w:t>１　当組合は、システムの維持、安全性の維持、その他必要な事由がある場合は、サービスの休止の時期および内容についてホームページ等</w:t>
      </w:r>
      <w:r w:rsidRPr="008064F3">
        <w:rPr>
          <w:color w:val="000000" w:themeColor="text1"/>
          <w:szCs w:val="21"/>
        </w:rPr>
        <w:t>によりお知らせのうえ、本サービスを一時停止または中止することができるものとします。</w:t>
      </w:r>
    </w:p>
    <w:p w:rsidR="006924E1" w:rsidRPr="008064F3" w:rsidRDefault="00FB5796" w:rsidP="00B01032">
      <w:pPr>
        <w:ind w:left="420" w:hanging="420"/>
        <w:rPr>
          <w:color w:val="000000" w:themeColor="text1"/>
          <w:szCs w:val="21"/>
        </w:rPr>
      </w:pPr>
      <w:r w:rsidRPr="008064F3">
        <w:rPr>
          <w:rFonts w:hint="eastAsia"/>
          <w:color w:val="000000" w:themeColor="text1"/>
          <w:szCs w:val="21"/>
        </w:rPr>
        <w:t>２　ただし、前項の規定にかかわらず、緊急かつやむを得ない場合に限り、当組合は契約者へ事前に通知することなく、本サービスを一時停止または中止できるものとします。</w:t>
      </w:r>
    </w:p>
    <w:p w:rsidR="004562B1" w:rsidRPr="008064F3" w:rsidRDefault="004562B1" w:rsidP="004562B1">
      <w:pPr>
        <w:ind w:left="-5"/>
        <w:rPr>
          <w:rFonts w:ascii="ＭＳ ゴシック" w:eastAsia="ＭＳ ゴシック" w:hAnsi="ＭＳ ゴシック"/>
          <w:color w:val="000000" w:themeColor="text1"/>
          <w:sz w:val="22"/>
          <w:szCs w:val="21"/>
        </w:rPr>
      </w:pPr>
    </w:p>
    <w:p w:rsidR="00FE6B81" w:rsidRPr="008064F3" w:rsidRDefault="004562B1" w:rsidP="004562B1">
      <w:pPr>
        <w:ind w:left="-5"/>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C859D9">
        <w:rPr>
          <w:rFonts w:ascii="ＭＳ ゴシック" w:eastAsia="ＭＳ ゴシック" w:hAnsi="ＭＳ ゴシック" w:hint="eastAsia"/>
          <w:color w:val="000000" w:themeColor="text1"/>
          <w:sz w:val="22"/>
          <w:szCs w:val="21"/>
        </w:rPr>
        <w:t>１３</w:t>
      </w:r>
      <w:r w:rsidRPr="008064F3">
        <w:rPr>
          <w:rFonts w:ascii="ＭＳ ゴシック" w:eastAsia="ＭＳ ゴシック" w:hAnsi="ＭＳ ゴシック" w:hint="eastAsia"/>
          <w:color w:val="000000" w:themeColor="text1"/>
          <w:sz w:val="22"/>
          <w:szCs w:val="21"/>
        </w:rPr>
        <w:t>条【</w:t>
      </w:r>
      <w:r w:rsidRPr="008064F3">
        <w:rPr>
          <w:rFonts w:ascii="ＭＳ ゴシック" w:eastAsia="ＭＳ ゴシック" w:hAnsi="ＭＳ ゴシック"/>
          <w:color w:val="000000" w:themeColor="text1"/>
          <w:sz w:val="22"/>
          <w:szCs w:val="21"/>
        </w:rPr>
        <w:t>届出事項の変更】</w:t>
      </w:r>
    </w:p>
    <w:p w:rsidR="00B01032" w:rsidRPr="008064F3" w:rsidRDefault="00FE6B81" w:rsidP="00CD2BE4">
      <w:pPr>
        <w:ind w:leftChars="100" w:left="210" w:firstLineChars="100" w:firstLine="210"/>
        <w:rPr>
          <w:color w:val="000000" w:themeColor="text1"/>
          <w:szCs w:val="21"/>
        </w:rPr>
      </w:pPr>
      <w:r w:rsidRPr="008064F3">
        <w:rPr>
          <w:rFonts w:hint="eastAsia"/>
          <w:color w:val="000000" w:themeColor="text1"/>
          <w:szCs w:val="21"/>
        </w:rPr>
        <w:t>本サービスのほか、貯金口座に関する印章、名称、住所、電話番号、または、その他届出事項等に変更があったときは、当組合所定の方法で、直ちに当組合に届け出ることとします。当組合に対する変更手続の通知を受けてから、変更手続を実際に行うまでに通常必要となる期間において生じた損害については、当組合は責任を負いません。</w:t>
      </w:r>
    </w:p>
    <w:p w:rsidR="00CD2BE4" w:rsidRPr="008064F3" w:rsidRDefault="00CD2BE4" w:rsidP="00CD2BE4">
      <w:pPr>
        <w:ind w:leftChars="100" w:left="210" w:firstLineChars="100" w:firstLine="220"/>
        <w:rPr>
          <w:rFonts w:ascii="ＭＳ ゴシック" w:eastAsia="ＭＳ ゴシック" w:hAnsi="ＭＳ ゴシック"/>
          <w:color w:val="000000" w:themeColor="text1"/>
          <w:sz w:val="22"/>
          <w:szCs w:val="21"/>
        </w:rPr>
      </w:pPr>
    </w:p>
    <w:p w:rsidR="001A7170" w:rsidRPr="008064F3" w:rsidRDefault="001A7170" w:rsidP="00EC3FF0">
      <w:pPr>
        <w:ind w:left="-15" w:firstLine="0"/>
        <w:rPr>
          <w:rFonts w:ascii="ＭＳ ゴシック" w:eastAsia="ＭＳ ゴシック" w:hAnsi="ＭＳ ゴシック" w:cs="Century"/>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１４</w:t>
      </w:r>
      <w:r w:rsidRPr="008064F3">
        <w:rPr>
          <w:rFonts w:ascii="ＭＳ ゴシック" w:eastAsia="ＭＳ ゴシック" w:hAnsi="ＭＳ ゴシック" w:hint="eastAsia"/>
          <w:color w:val="000000" w:themeColor="text1"/>
          <w:sz w:val="22"/>
          <w:szCs w:val="21"/>
        </w:rPr>
        <w:t>条【</w:t>
      </w:r>
      <w:r w:rsidRPr="008064F3">
        <w:rPr>
          <w:rFonts w:ascii="ＭＳ ゴシック" w:eastAsia="ＭＳ ゴシック" w:hAnsi="ＭＳ ゴシック"/>
          <w:color w:val="000000" w:themeColor="text1"/>
          <w:sz w:val="22"/>
          <w:szCs w:val="21"/>
        </w:rPr>
        <w:t>規定の</w:t>
      </w:r>
      <w:r w:rsidR="000168AC" w:rsidRPr="008064F3">
        <w:rPr>
          <w:rFonts w:ascii="ＭＳ ゴシック" w:eastAsia="ＭＳ ゴシック" w:hAnsi="ＭＳ ゴシック" w:hint="eastAsia"/>
          <w:color w:val="000000" w:themeColor="text1"/>
          <w:sz w:val="22"/>
          <w:szCs w:val="21"/>
        </w:rPr>
        <w:t>内容および利用方法の</w:t>
      </w:r>
      <w:r w:rsidRPr="008064F3">
        <w:rPr>
          <w:rFonts w:ascii="ＭＳ ゴシック" w:eastAsia="ＭＳ ゴシック" w:hAnsi="ＭＳ ゴシック"/>
          <w:color w:val="000000" w:themeColor="text1"/>
          <w:sz w:val="22"/>
          <w:szCs w:val="21"/>
        </w:rPr>
        <w:t>変更</w:t>
      </w:r>
      <w:r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s="Century"/>
          <w:color w:val="000000" w:themeColor="text1"/>
          <w:sz w:val="22"/>
          <w:szCs w:val="21"/>
        </w:rPr>
        <w:t xml:space="preserve"> </w:t>
      </w:r>
    </w:p>
    <w:p w:rsidR="00FB5796" w:rsidRPr="008064F3" w:rsidRDefault="001A7170" w:rsidP="00EC3FF0">
      <w:pPr>
        <w:ind w:left="420" w:hanging="420"/>
        <w:rPr>
          <w:rFonts w:cs="HiraMinStd-W2"/>
          <w:color w:val="000000" w:themeColor="text1"/>
          <w:kern w:val="0"/>
          <w:szCs w:val="21"/>
        </w:rPr>
      </w:pPr>
      <w:r w:rsidRPr="008064F3">
        <w:rPr>
          <w:rFonts w:cs="HiraMinStd-W2" w:hint="eastAsia"/>
          <w:color w:val="000000" w:themeColor="text1"/>
          <w:kern w:val="0"/>
          <w:szCs w:val="21"/>
        </w:rPr>
        <w:t>１　当組合は</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必要に応じて本規定の内容および利用方法</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当組合の所定事項を含みます。</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を変更することができるものとします。本規定は民法に定める</w:t>
      </w:r>
      <w:r w:rsidR="009453F0">
        <w:rPr>
          <w:rFonts w:cs="HiraMinStd-W2" w:hint="eastAsia"/>
          <w:color w:val="000000" w:themeColor="text1"/>
          <w:kern w:val="0"/>
          <w:szCs w:val="21"/>
        </w:rPr>
        <w:t>定型</w:t>
      </w:r>
      <w:bookmarkStart w:id="0" w:name="_GoBack"/>
      <w:bookmarkEnd w:id="0"/>
      <w:r w:rsidRPr="008064F3">
        <w:rPr>
          <w:rFonts w:cs="HiraMinStd-W2" w:hint="eastAsia"/>
          <w:color w:val="000000" w:themeColor="text1"/>
          <w:kern w:val="0"/>
          <w:szCs w:val="21"/>
        </w:rPr>
        <w:t>約款に該当し</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本規定の各条項は金融情勢その他諸般の状況の変化その他相当の事由があると認められる場合には</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民法の定型約款の変更の規定に基づいて変更するものとします。</w:t>
      </w:r>
    </w:p>
    <w:p w:rsidR="001A7170" w:rsidRPr="008064F3" w:rsidRDefault="001A7170" w:rsidP="00EC3FF0">
      <w:pPr>
        <w:ind w:left="420" w:hanging="420"/>
        <w:rPr>
          <w:color w:val="000000" w:themeColor="text1"/>
          <w:szCs w:val="21"/>
        </w:rPr>
      </w:pPr>
      <w:r w:rsidRPr="008064F3">
        <w:rPr>
          <w:rFonts w:cs="HiraMinStd-W2" w:hint="eastAsia"/>
          <w:color w:val="000000" w:themeColor="text1"/>
          <w:kern w:val="0"/>
          <w:szCs w:val="21"/>
        </w:rPr>
        <w:t>２　前項による本規定の変更は</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変更後の規定の内容を当組合のホームページ</w:t>
      </w:r>
      <w:r w:rsidR="0007334C" w:rsidRPr="008064F3">
        <w:rPr>
          <w:rFonts w:cs="HiraMinStd-W2" w:hint="eastAsia"/>
          <w:color w:val="000000" w:themeColor="text1"/>
          <w:kern w:val="0"/>
          <w:szCs w:val="21"/>
        </w:rPr>
        <w:t>等</w:t>
      </w:r>
      <w:r w:rsidRPr="008064F3">
        <w:rPr>
          <w:rFonts w:cs="HiraMinStd-W2" w:hint="eastAsia"/>
          <w:color w:val="000000" w:themeColor="text1"/>
          <w:kern w:val="0"/>
          <w:szCs w:val="21"/>
        </w:rPr>
        <w:t>でお知らせし</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公表の際に定める相当な期間を経過した日から適用されるものとします。なお</w:t>
      </w:r>
      <w:r w:rsidR="00F2061D" w:rsidRPr="008064F3">
        <w:rPr>
          <w:rFonts w:cs="HiraMinStd-W2" w:hint="eastAsia"/>
          <w:color w:val="000000" w:themeColor="text1"/>
          <w:kern w:val="0"/>
          <w:szCs w:val="21"/>
        </w:rPr>
        <w:t>、</w:t>
      </w:r>
      <w:r w:rsidRPr="008064F3">
        <w:rPr>
          <w:color w:val="000000" w:themeColor="text1"/>
          <w:szCs w:val="21"/>
        </w:rPr>
        <w:t>本規定等の変更後に契約者が新たに本サービスを利用したときは</w:t>
      </w:r>
      <w:r w:rsidR="00F2061D" w:rsidRPr="008064F3">
        <w:rPr>
          <w:color w:val="000000" w:themeColor="text1"/>
          <w:szCs w:val="21"/>
        </w:rPr>
        <w:t>、</w:t>
      </w:r>
      <w:r w:rsidRPr="008064F3">
        <w:rPr>
          <w:color w:val="000000" w:themeColor="text1"/>
          <w:szCs w:val="21"/>
        </w:rPr>
        <w:t>変更後の本規定等を承認したものとみなします。</w:t>
      </w:r>
    </w:p>
    <w:p w:rsidR="00FB5796" w:rsidRPr="008064F3" w:rsidRDefault="00FB5796" w:rsidP="00FB5796">
      <w:pPr>
        <w:ind w:left="-5"/>
        <w:rPr>
          <w:rFonts w:ascii="ＭＳ ゴシック" w:eastAsia="ＭＳ ゴシック" w:hAnsi="ＭＳ ゴシック"/>
          <w:color w:val="000000" w:themeColor="text1"/>
          <w:sz w:val="22"/>
          <w:szCs w:val="21"/>
        </w:rPr>
      </w:pPr>
    </w:p>
    <w:p w:rsidR="00FB5796" w:rsidRPr="008064F3" w:rsidRDefault="00FB5796" w:rsidP="00FB5796">
      <w:pPr>
        <w:ind w:left="-5"/>
        <w:rPr>
          <w:rFonts w:ascii="ＭＳ ゴシック" w:eastAsia="ＭＳ ゴシック" w:hAnsi="ＭＳ ゴシック" w:cs="Century"/>
          <w:color w:val="000000" w:themeColor="text1"/>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１５</w:t>
      </w:r>
      <w:r w:rsidRPr="008064F3">
        <w:rPr>
          <w:rFonts w:ascii="ＭＳ ゴシック" w:eastAsia="ＭＳ ゴシック" w:hAnsi="ＭＳ ゴシック" w:hint="eastAsia"/>
          <w:color w:val="000000" w:themeColor="text1"/>
          <w:sz w:val="22"/>
          <w:szCs w:val="21"/>
        </w:rPr>
        <w:t>条【</w:t>
      </w:r>
      <w:r w:rsidRPr="008064F3">
        <w:rPr>
          <w:rFonts w:ascii="ＭＳ ゴシック" w:eastAsia="ＭＳ ゴシック" w:hAnsi="ＭＳ ゴシック"/>
          <w:color w:val="000000" w:themeColor="text1"/>
          <w:sz w:val="22"/>
          <w:szCs w:val="21"/>
        </w:rPr>
        <w:t>関係規定の適用・準用</w:t>
      </w:r>
      <w:r w:rsidRPr="008064F3">
        <w:rPr>
          <w:rFonts w:ascii="ＭＳ ゴシック" w:eastAsia="ＭＳ ゴシック" w:hAnsi="ＭＳ ゴシック" w:hint="eastAsia"/>
          <w:color w:val="000000" w:themeColor="text1"/>
          <w:sz w:val="22"/>
          <w:szCs w:val="21"/>
        </w:rPr>
        <w:t>】</w:t>
      </w:r>
    </w:p>
    <w:p w:rsidR="00FB5796" w:rsidRPr="008064F3" w:rsidRDefault="00FB5796" w:rsidP="00EC3FF0">
      <w:pPr>
        <w:ind w:left="415" w:hanging="430"/>
        <w:rPr>
          <w:rFonts w:cs="Century"/>
          <w:color w:val="000000" w:themeColor="text1"/>
          <w:szCs w:val="21"/>
        </w:rPr>
      </w:pPr>
      <w:r w:rsidRPr="008064F3">
        <w:rPr>
          <w:rFonts w:cs="Century" w:hint="eastAsia"/>
          <w:color w:val="000000" w:themeColor="text1"/>
          <w:szCs w:val="21"/>
        </w:rPr>
        <w:t>１　本規定に定めのない事項については、普通貯金規定、当座勘定規定等関係する規定により取</w:t>
      </w:r>
      <w:r w:rsidR="00CB0FE7">
        <w:rPr>
          <w:rFonts w:cs="Century" w:hint="eastAsia"/>
          <w:color w:val="000000" w:themeColor="text1"/>
          <w:szCs w:val="21"/>
        </w:rPr>
        <w:t>り</w:t>
      </w:r>
      <w:r w:rsidRPr="008064F3">
        <w:rPr>
          <w:rFonts w:cs="Century" w:hint="eastAsia"/>
          <w:color w:val="000000" w:themeColor="text1"/>
          <w:szCs w:val="21"/>
        </w:rPr>
        <w:t>扱います。これらの規定と本規定との間に齟齬がある場合、本サービスに関しては本規定が優先的に適用されるものとします。</w:t>
      </w:r>
    </w:p>
    <w:p w:rsidR="00FB5796" w:rsidRPr="008064F3" w:rsidRDefault="00FB5796" w:rsidP="00FB5796">
      <w:pPr>
        <w:ind w:left="-5"/>
        <w:rPr>
          <w:rFonts w:ascii="ＭＳ ゴシック" w:eastAsia="ＭＳ ゴシック" w:hAnsi="ＭＳ ゴシック"/>
          <w:color w:val="000000" w:themeColor="text1"/>
          <w:szCs w:val="21"/>
        </w:rPr>
      </w:pPr>
      <w:r w:rsidRPr="008064F3">
        <w:rPr>
          <w:rFonts w:cs="Century" w:hint="eastAsia"/>
          <w:color w:val="000000" w:themeColor="text1"/>
          <w:szCs w:val="21"/>
        </w:rPr>
        <w:t>２　振込取引に関する振込通知の発信後の取扱いで、本規定に定めのない事項については、振込規定を準用します。</w:t>
      </w:r>
    </w:p>
    <w:p w:rsidR="00C878A6" w:rsidRPr="008064F3" w:rsidRDefault="00C878A6" w:rsidP="00EC3FF0">
      <w:pPr>
        <w:autoSpaceDE w:val="0"/>
        <w:autoSpaceDN w:val="0"/>
        <w:adjustRightInd w:val="0"/>
        <w:spacing w:line="300" w:lineRule="exact"/>
        <w:ind w:leftChars="120" w:left="462" w:hangingChars="100" w:hanging="210"/>
        <w:rPr>
          <w:rFonts w:cs="HiraKakuStd-W5"/>
          <w:color w:val="000000" w:themeColor="text1"/>
          <w:kern w:val="0"/>
          <w:szCs w:val="21"/>
        </w:rPr>
      </w:pPr>
    </w:p>
    <w:p w:rsidR="00B01032" w:rsidRPr="008064F3" w:rsidRDefault="00B01032" w:rsidP="00B01032">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１６</w:t>
      </w:r>
      <w:r w:rsidRPr="008064F3">
        <w:rPr>
          <w:rFonts w:ascii="ＭＳ ゴシック" w:eastAsia="ＭＳ ゴシック" w:hAnsi="ＭＳ ゴシック"/>
          <w:color w:val="000000" w:themeColor="text1"/>
          <w:sz w:val="22"/>
          <w:szCs w:val="21"/>
        </w:rPr>
        <w:t>条</w:t>
      </w:r>
      <w:r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契約期間</w:t>
      </w:r>
      <w:r w:rsidRPr="008064F3">
        <w:rPr>
          <w:rFonts w:ascii="ＭＳ ゴシック" w:eastAsia="ＭＳ ゴシック" w:hAnsi="ＭＳ ゴシック" w:hint="eastAsia"/>
          <w:color w:val="000000" w:themeColor="text1"/>
          <w:sz w:val="22"/>
          <w:szCs w:val="21"/>
        </w:rPr>
        <w:t>】</w:t>
      </w:r>
    </w:p>
    <w:p w:rsidR="00B01032" w:rsidRPr="008064F3" w:rsidRDefault="00B01032" w:rsidP="00B01032">
      <w:pPr>
        <w:ind w:left="210" w:firstLine="210"/>
        <w:rPr>
          <w:color w:val="000000" w:themeColor="text1"/>
          <w:szCs w:val="21"/>
        </w:rPr>
      </w:pPr>
      <w:r w:rsidRPr="008064F3">
        <w:rPr>
          <w:rFonts w:hint="eastAsia"/>
          <w:color w:val="000000" w:themeColor="text1"/>
          <w:szCs w:val="21"/>
        </w:rPr>
        <w:t>契約の当初契約期間は、当組合所定の書類に記載されている申込日から起算して１年間とし、契約者または当組合からの特段の申</w:t>
      </w:r>
      <w:r w:rsidR="00CB0FE7">
        <w:rPr>
          <w:rFonts w:hint="eastAsia"/>
          <w:color w:val="000000" w:themeColor="text1"/>
          <w:szCs w:val="21"/>
        </w:rPr>
        <w:t>し</w:t>
      </w:r>
      <w:r w:rsidRPr="008064F3">
        <w:rPr>
          <w:rFonts w:hint="eastAsia"/>
          <w:color w:val="000000" w:themeColor="text1"/>
          <w:szCs w:val="21"/>
        </w:rPr>
        <w:t>出がない限り、</w:t>
      </w:r>
      <w:r w:rsidRPr="008064F3">
        <w:rPr>
          <w:color w:val="000000" w:themeColor="text1"/>
          <w:szCs w:val="21"/>
        </w:rPr>
        <w:t xml:space="preserve"> </w:t>
      </w:r>
      <w:r w:rsidR="000F1762">
        <w:rPr>
          <w:color w:val="000000" w:themeColor="text1"/>
          <w:szCs w:val="21"/>
        </w:rPr>
        <w:t>契約期間満了の翌日から１年間継続されるものとし</w:t>
      </w:r>
      <w:r w:rsidR="000F1762">
        <w:rPr>
          <w:rFonts w:hint="eastAsia"/>
          <w:color w:val="000000" w:themeColor="text1"/>
          <w:szCs w:val="21"/>
        </w:rPr>
        <w:t>、</w:t>
      </w:r>
      <w:r w:rsidRPr="008064F3">
        <w:rPr>
          <w:color w:val="000000" w:themeColor="text1"/>
          <w:szCs w:val="21"/>
        </w:rPr>
        <w:t>以後も同様とします。</w:t>
      </w:r>
    </w:p>
    <w:p w:rsidR="00B01032" w:rsidRPr="008064F3" w:rsidRDefault="00B01032" w:rsidP="00150406">
      <w:pPr>
        <w:ind w:left="0" w:firstLine="0"/>
        <w:rPr>
          <w:color w:val="000000" w:themeColor="text1"/>
          <w:szCs w:val="21"/>
        </w:rPr>
      </w:pPr>
    </w:p>
    <w:p w:rsidR="007E0274" w:rsidRPr="008064F3" w:rsidRDefault="00FB5796" w:rsidP="007E0274">
      <w:pPr>
        <w:spacing w:after="50" w:line="259" w:lineRule="auto"/>
        <w:ind w:left="-5"/>
        <w:rPr>
          <w:rFonts w:ascii="ＭＳ ゴシック" w:eastAsia="ＭＳ ゴシック" w:hAnsi="ＭＳ ゴシック"/>
          <w:color w:val="000000" w:themeColor="text1"/>
          <w:sz w:val="22"/>
          <w:szCs w:val="21"/>
        </w:rPr>
      </w:pPr>
      <w:r w:rsidRPr="008064F3">
        <w:rPr>
          <w:rFonts w:ascii="ＭＳ ゴシック" w:eastAsia="ＭＳ ゴシック" w:hAnsi="ＭＳ ゴシック" w:cs="ＭＳ ゴシック"/>
          <w:color w:val="000000" w:themeColor="text1"/>
          <w:sz w:val="22"/>
          <w:szCs w:val="21"/>
        </w:rPr>
        <w:t>第</w:t>
      </w:r>
      <w:r w:rsidR="00FA7856">
        <w:rPr>
          <w:rFonts w:ascii="ＭＳ ゴシック" w:eastAsia="ＭＳ ゴシック" w:hAnsi="ＭＳ ゴシック" w:cs="ＭＳ ゴシック" w:hint="eastAsia"/>
          <w:color w:val="000000" w:themeColor="text1"/>
          <w:sz w:val="22"/>
          <w:szCs w:val="21"/>
        </w:rPr>
        <w:t>１７</w:t>
      </w:r>
      <w:r w:rsidR="007E0274" w:rsidRPr="008064F3">
        <w:rPr>
          <w:rFonts w:ascii="ＭＳ ゴシック" w:eastAsia="ＭＳ ゴシック" w:hAnsi="ＭＳ ゴシック" w:cs="ＭＳ ゴシック"/>
          <w:color w:val="000000" w:themeColor="text1"/>
          <w:sz w:val="22"/>
          <w:szCs w:val="21"/>
        </w:rPr>
        <w:t>条</w:t>
      </w:r>
      <w:r w:rsidR="007E0274" w:rsidRPr="008064F3">
        <w:rPr>
          <w:rFonts w:ascii="ＭＳ ゴシック" w:eastAsia="ＭＳ ゴシック" w:hAnsi="ＭＳ ゴシック" w:cs="ＭＳ Ｐゴシック"/>
          <w:color w:val="000000" w:themeColor="text1"/>
          <w:sz w:val="22"/>
          <w:szCs w:val="21"/>
        </w:rPr>
        <w:t>【</w:t>
      </w:r>
      <w:r w:rsidR="007E0274" w:rsidRPr="008064F3">
        <w:rPr>
          <w:rFonts w:ascii="ＭＳ ゴシック" w:eastAsia="ＭＳ ゴシック" w:hAnsi="ＭＳ ゴシック" w:cs="ＭＳ ゴシック"/>
          <w:color w:val="000000" w:themeColor="text1"/>
          <w:sz w:val="22"/>
          <w:szCs w:val="21"/>
        </w:rPr>
        <w:t>サービスの解約</w:t>
      </w:r>
      <w:r w:rsidR="007E0274" w:rsidRPr="008064F3">
        <w:rPr>
          <w:rFonts w:ascii="ＭＳ ゴシック" w:eastAsia="ＭＳ ゴシック" w:hAnsi="ＭＳ ゴシック" w:cs="ＭＳ Ｐゴシック"/>
          <w:color w:val="000000" w:themeColor="text1"/>
          <w:sz w:val="22"/>
          <w:szCs w:val="21"/>
        </w:rPr>
        <w:t>】</w:t>
      </w:r>
    </w:p>
    <w:p w:rsidR="007E0274" w:rsidRPr="008064F3" w:rsidRDefault="00FB5796" w:rsidP="00EC3FF0">
      <w:pPr>
        <w:autoSpaceDE w:val="0"/>
        <w:autoSpaceDN w:val="0"/>
        <w:adjustRightInd w:val="0"/>
        <w:spacing w:after="63" w:line="300" w:lineRule="exact"/>
        <w:ind w:left="0" w:firstLine="0"/>
        <w:rPr>
          <w:rFonts w:cs="HiraMinStd-W2"/>
          <w:color w:val="000000" w:themeColor="text1"/>
          <w:kern w:val="0"/>
          <w:szCs w:val="21"/>
        </w:rPr>
      </w:pPr>
      <w:r w:rsidRPr="008064F3">
        <w:rPr>
          <w:rFonts w:cs="ＭＳ ゴシック" w:hint="eastAsia"/>
          <w:color w:val="000000" w:themeColor="text1"/>
          <w:szCs w:val="21"/>
        </w:rPr>
        <w:t xml:space="preserve">１　</w:t>
      </w:r>
      <w:r w:rsidR="007E0274" w:rsidRPr="008064F3">
        <w:rPr>
          <w:rFonts w:cs="ＭＳ ゴシック" w:hint="eastAsia"/>
          <w:color w:val="000000" w:themeColor="text1"/>
          <w:szCs w:val="21"/>
        </w:rPr>
        <w:t>契約者からの</w:t>
      </w:r>
      <w:r w:rsidR="007E0274" w:rsidRPr="008064F3">
        <w:rPr>
          <w:rFonts w:cs="ＭＳ ゴシック"/>
          <w:color w:val="000000" w:themeColor="text1"/>
          <w:szCs w:val="21"/>
        </w:rPr>
        <w:t>解約</w:t>
      </w:r>
    </w:p>
    <w:p w:rsidR="00FB5796" w:rsidRPr="008064F3" w:rsidRDefault="00FB5796" w:rsidP="00EC3FF0">
      <w:pPr>
        <w:autoSpaceDE w:val="0"/>
        <w:autoSpaceDN w:val="0"/>
        <w:adjustRightInd w:val="0"/>
        <w:spacing w:after="63" w:line="300" w:lineRule="exact"/>
        <w:ind w:left="0" w:firstLine="0"/>
        <w:rPr>
          <w:rFonts w:cs="HiraMinStd-W2"/>
          <w:color w:val="000000" w:themeColor="text1"/>
          <w:kern w:val="0"/>
          <w:szCs w:val="21"/>
        </w:rPr>
      </w:pPr>
      <w:r w:rsidRPr="008064F3">
        <w:rPr>
          <w:rFonts w:cs="HiraMinStd-W2" w:hint="eastAsia"/>
          <w:color w:val="000000" w:themeColor="text1"/>
          <w:kern w:val="0"/>
          <w:szCs w:val="21"/>
        </w:rPr>
        <w:lastRenderedPageBreak/>
        <w:t>（１）</w:t>
      </w:r>
      <w:r w:rsidR="007E0274" w:rsidRPr="008064F3">
        <w:rPr>
          <w:rFonts w:cs="HiraMinStd-W2" w:hint="eastAsia"/>
          <w:color w:val="000000" w:themeColor="text1"/>
          <w:kern w:val="0"/>
          <w:szCs w:val="21"/>
        </w:rPr>
        <w:t>契約者は</w:t>
      </w:r>
      <w:r w:rsidR="00F2061D" w:rsidRPr="008064F3">
        <w:rPr>
          <w:rFonts w:cs="HiraMinStd-W2" w:hint="eastAsia"/>
          <w:color w:val="000000" w:themeColor="text1"/>
          <w:kern w:val="0"/>
          <w:szCs w:val="21"/>
        </w:rPr>
        <w:t>、</w:t>
      </w:r>
      <w:r w:rsidR="007E0274" w:rsidRPr="008064F3">
        <w:rPr>
          <w:rFonts w:cs="HiraMinStd-W2" w:hint="eastAsia"/>
          <w:color w:val="000000" w:themeColor="text1"/>
          <w:kern w:val="0"/>
          <w:szCs w:val="21"/>
        </w:rPr>
        <w:t>当組合に通知することにより</w:t>
      </w:r>
      <w:r w:rsidR="00F2061D" w:rsidRPr="008064F3">
        <w:rPr>
          <w:rFonts w:cs="HiraMinStd-W2" w:hint="eastAsia"/>
          <w:color w:val="000000" w:themeColor="text1"/>
          <w:kern w:val="0"/>
          <w:szCs w:val="21"/>
        </w:rPr>
        <w:t>、</w:t>
      </w:r>
      <w:r w:rsidR="007E0274" w:rsidRPr="008064F3">
        <w:rPr>
          <w:rFonts w:cs="HiraMinStd-W2" w:hint="eastAsia"/>
          <w:color w:val="000000" w:themeColor="text1"/>
          <w:kern w:val="0"/>
          <w:szCs w:val="21"/>
        </w:rPr>
        <w:t>本サービスをいつでも解約できるものとします。</w:t>
      </w:r>
    </w:p>
    <w:p w:rsidR="007E0274" w:rsidRPr="008064F3" w:rsidRDefault="00FB5796" w:rsidP="00EC3FF0">
      <w:pPr>
        <w:autoSpaceDE w:val="0"/>
        <w:autoSpaceDN w:val="0"/>
        <w:adjustRightInd w:val="0"/>
        <w:spacing w:after="63" w:line="300" w:lineRule="exact"/>
        <w:ind w:left="630" w:hanging="630"/>
        <w:rPr>
          <w:rFonts w:cs="HiraMinStd-W2"/>
          <w:color w:val="000000" w:themeColor="text1"/>
          <w:kern w:val="0"/>
          <w:szCs w:val="21"/>
        </w:rPr>
      </w:pPr>
      <w:r w:rsidRPr="008064F3">
        <w:rPr>
          <w:rFonts w:cs="HiraMinStd-W2" w:hint="eastAsia"/>
          <w:color w:val="000000" w:themeColor="text1"/>
          <w:kern w:val="0"/>
          <w:szCs w:val="21"/>
        </w:rPr>
        <w:t>（２）</w:t>
      </w:r>
      <w:r w:rsidR="00CB0FE7">
        <w:rPr>
          <w:rFonts w:cs="HiraMinStd-W2" w:hint="eastAsia"/>
          <w:color w:val="000000" w:themeColor="text1"/>
          <w:kern w:val="0"/>
          <w:szCs w:val="21"/>
        </w:rPr>
        <w:t>契約者から当組合に対する解約通知は、当組合所定の書類等により行</w:t>
      </w:r>
      <w:r w:rsidRPr="008064F3">
        <w:rPr>
          <w:rFonts w:cs="HiraMinStd-W2" w:hint="eastAsia"/>
          <w:color w:val="000000" w:themeColor="text1"/>
          <w:kern w:val="0"/>
          <w:szCs w:val="21"/>
        </w:rPr>
        <w:t>うものとします。なお、解約の効力は、お届けいただいた後、当組合の解約手続が完了した時点から発生するものとし、解約手続完了前に生じた損害については、当組合は責任を負いません。当組合に対する解約の通知を受けてから、解約手続を実際に行うまでに通常必要となる期間において生じた損害については、当組合は責任を負いません。</w:t>
      </w:r>
    </w:p>
    <w:p w:rsidR="00E22E9F" w:rsidRPr="008064F3" w:rsidRDefault="00FB5796" w:rsidP="00EC3FF0">
      <w:pPr>
        <w:spacing w:after="64" w:line="259" w:lineRule="auto"/>
        <w:ind w:left="0" w:firstLine="0"/>
        <w:rPr>
          <w:rFonts w:cs="HiraKakuStd-W5"/>
          <w:color w:val="000000" w:themeColor="text1"/>
          <w:kern w:val="0"/>
          <w:szCs w:val="21"/>
        </w:rPr>
      </w:pPr>
      <w:r w:rsidRPr="008064F3">
        <w:rPr>
          <w:rFonts w:cs="HiraKakuStd-W5" w:hint="eastAsia"/>
          <w:color w:val="000000" w:themeColor="text1"/>
          <w:kern w:val="0"/>
          <w:szCs w:val="21"/>
        </w:rPr>
        <w:t xml:space="preserve">２　</w:t>
      </w:r>
      <w:r w:rsidR="007E0274" w:rsidRPr="008064F3">
        <w:rPr>
          <w:rFonts w:cs="HiraKakuStd-W5" w:hint="eastAsia"/>
          <w:color w:val="000000" w:themeColor="text1"/>
          <w:kern w:val="0"/>
          <w:szCs w:val="21"/>
        </w:rPr>
        <w:t>当組合からの解約</w:t>
      </w:r>
    </w:p>
    <w:p w:rsidR="00E22E9F" w:rsidRPr="008064F3" w:rsidRDefault="007E0274" w:rsidP="00EC3FF0">
      <w:pPr>
        <w:spacing w:after="64" w:line="259" w:lineRule="auto"/>
        <w:ind w:left="210" w:firstLine="210"/>
        <w:rPr>
          <w:color w:val="000000" w:themeColor="text1"/>
          <w:szCs w:val="21"/>
        </w:rPr>
      </w:pPr>
      <w:r w:rsidRPr="008064F3">
        <w:rPr>
          <w:rFonts w:hint="eastAsia"/>
          <w:color w:val="000000" w:themeColor="text1"/>
          <w:szCs w:val="21"/>
        </w:rPr>
        <w:t>契約者に次の各号の事由が１つでも生じたときは</w:t>
      </w:r>
      <w:r w:rsidR="00F2061D" w:rsidRPr="008064F3">
        <w:rPr>
          <w:rFonts w:hint="eastAsia"/>
          <w:color w:val="000000" w:themeColor="text1"/>
          <w:szCs w:val="21"/>
        </w:rPr>
        <w:t>、</w:t>
      </w:r>
      <w:r w:rsidRPr="008064F3">
        <w:rPr>
          <w:rFonts w:hint="eastAsia"/>
          <w:color w:val="000000" w:themeColor="text1"/>
          <w:szCs w:val="21"/>
        </w:rPr>
        <w:t>当組合は契約者に事前に通知することなく</w:t>
      </w:r>
      <w:r w:rsidR="00F2061D" w:rsidRPr="008064F3">
        <w:rPr>
          <w:rFonts w:hint="eastAsia"/>
          <w:color w:val="000000" w:themeColor="text1"/>
          <w:szCs w:val="21"/>
        </w:rPr>
        <w:t>、</w:t>
      </w:r>
      <w:r w:rsidRPr="008064F3">
        <w:rPr>
          <w:rFonts w:hint="eastAsia"/>
          <w:color w:val="000000" w:themeColor="text1"/>
          <w:szCs w:val="21"/>
        </w:rPr>
        <w:t>本サービスを解約することができるものとします。ただし</w:t>
      </w:r>
      <w:r w:rsidR="00F2061D" w:rsidRPr="008064F3">
        <w:rPr>
          <w:rFonts w:hint="eastAsia"/>
          <w:color w:val="000000" w:themeColor="text1"/>
          <w:szCs w:val="21"/>
        </w:rPr>
        <w:t>、</w:t>
      </w:r>
      <w:r w:rsidRPr="008064F3">
        <w:rPr>
          <w:rFonts w:hint="eastAsia"/>
          <w:color w:val="000000" w:themeColor="text1"/>
          <w:szCs w:val="21"/>
        </w:rPr>
        <w:t>解約の効力は契約者の当組合に対する届出住所に対し</w:t>
      </w:r>
      <w:r w:rsidR="00F2061D" w:rsidRPr="008064F3">
        <w:rPr>
          <w:rFonts w:hint="eastAsia"/>
          <w:color w:val="000000" w:themeColor="text1"/>
          <w:szCs w:val="21"/>
        </w:rPr>
        <w:t>、</w:t>
      </w:r>
      <w:r w:rsidRPr="008064F3">
        <w:rPr>
          <w:rFonts w:hint="eastAsia"/>
          <w:color w:val="000000" w:themeColor="text1"/>
          <w:szCs w:val="21"/>
        </w:rPr>
        <w:t>当組合が解約通知を発送したときに生じるものとします。</w:t>
      </w:r>
    </w:p>
    <w:p w:rsidR="00E22E9F" w:rsidRPr="008064F3" w:rsidRDefault="00E22E9F" w:rsidP="00EC3FF0">
      <w:pPr>
        <w:spacing w:after="64" w:line="259" w:lineRule="auto"/>
        <w:ind w:left="0" w:firstLine="0"/>
        <w:rPr>
          <w:color w:val="000000" w:themeColor="text1"/>
          <w:szCs w:val="21"/>
        </w:rPr>
      </w:pPr>
      <w:r w:rsidRPr="008064F3">
        <w:rPr>
          <w:rFonts w:hint="eastAsia"/>
          <w:color w:val="000000" w:themeColor="text1"/>
          <w:szCs w:val="21"/>
        </w:rPr>
        <w:t>（１）破産、民事再生手続開始、会社更生手続開始、または特別清算開始その他今後施行される倒産処理法に基づく倒産手続開始の申立があったとき</w:t>
      </w:r>
    </w:p>
    <w:p w:rsidR="007E0274" w:rsidRPr="008064F3" w:rsidRDefault="00E22E9F" w:rsidP="00EC3FF0">
      <w:pPr>
        <w:spacing w:after="64" w:line="259" w:lineRule="auto"/>
        <w:ind w:left="0" w:firstLine="0"/>
        <w:rPr>
          <w:color w:val="000000" w:themeColor="text1"/>
          <w:szCs w:val="21"/>
        </w:rPr>
      </w:pPr>
      <w:r w:rsidRPr="008064F3">
        <w:rPr>
          <w:rFonts w:hint="eastAsia"/>
          <w:color w:val="000000" w:themeColor="text1"/>
          <w:szCs w:val="21"/>
        </w:rPr>
        <w:t>（２）</w:t>
      </w:r>
      <w:r w:rsidR="008154F2" w:rsidRPr="008064F3">
        <w:rPr>
          <w:color w:val="000000" w:themeColor="text1"/>
          <w:szCs w:val="21"/>
        </w:rPr>
        <w:t>手形交換所または電子</w:t>
      </w:r>
      <w:r w:rsidR="007E0274" w:rsidRPr="008064F3">
        <w:rPr>
          <w:color w:val="000000" w:themeColor="text1"/>
          <w:szCs w:val="21"/>
        </w:rPr>
        <w:t>債権</w:t>
      </w:r>
      <w:r w:rsidR="008154F2" w:rsidRPr="008064F3">
        <w:rPr>
          <w:rFonts w:hint="eastAsia"/>
          <w:color w:val="000000" w:themeColor="text1"/>
          <w:szCs w:val="21"/>
        </w:rPr>
        <w:t>記録</w:t>
      </w:r>
      <w:r w:rsidR="007E0274" w:rsidRPr="008064F3">
        <w:rPr>
          <w:color w:val="000000" w:themeColor="text1"/>
          <w:szCs w:val="21"/>
        </w:rPr>
        <w:t>機関の取引停止処分を受けたとき</w:t>
      </w:r>
    </w:p>
    <w:p w:rsidR="007E0274" w:rsidRPr="008064F3" w:rsidRDefault="00E22E9F" w:rsidP="00EC3FF0">
      <w:pPr>
        <w:spacing w:after="64" w:line="259" w:lineRule="auto"/>
        <w:ind w:left="0" w:firstLine="0"/>
        <w:rPr>
          <w:color w:val="000000" w:themeColor="text1"/>
          <w:szCs w:val="21"/>
        </w:rPr>
      </w:pPr>
      <w:r w:rsidRPr="008064F3">
        <w:rPr>
          <w:rFonts w:hint="eastAsia"/>
          <w:color w:val="000000" w:themeColor="text1"/>
          <w:szCs w:val="21"/>
        </w:rPr>
        <w:t>（３）</w:t>
      </w:r>
      <w:r w:rsidR="00CB0FE7">
        <w:rPr>
          <w:color w:val="000000" w:themeColor="text1"/>
          <w:szCs w:val="21"/>
        </w:rPr>
        <w:t>住所変更の届</w:t>
      </w:r>
      <w:r w:rsidR="007E0274" w:rsidRPr="008064F3">
        <w:rPr>
          <w:color w:val="000000" w:themeColor="text1"/>
          <w:szCs w:val="21"/>
        </w:rPr>
        <w:t>出を怠るなど契約者の責に帰すべき事由によって</w:t>
      </w:r>
      <w:r w:rsidR="00F2061D" w:rsidRPr="008064F3">
        <w:rPr>
          <w:color w:val="000000" w:themeColor="text1"/>
          <w:szCs w:val="21"/>
        </w:rPr>
        <w:t>、</w:t>
      </w:r>
      <w:r w:rsidR="007E0274" w:rsidRPr="008064F3">
        <w:rPr>
          <w:color w:val="000000" w:themeColor="text1"/>
          <w:szCs w:val="21"/>
        </w:rPr>
        <w:t>当組合において契約者の所在が不明</w:t>
      </w:r>
      <w:r w:rsidR="007E0274" w:rsidRPr="008064F3">
        <w:rPr>
          <w:rFonts w:hint="eastAsia"/>
          <w:color w:val="000000" w:themeColor="text1"/>
          <w:szCs w:val="21"/>
        </w:rPr>
        <w:t xml:space="preserve">　</w:t>
      </w:r>
      <w:r w:rsidR="007E0274" w:rsidRPr="008064F3">
        <w:rPr>
          <w:color w:val="000000" w:themeColor="text1"/>
          <w:szCs w:val="21"/>
        </w:rPr>
        <w:t>になったとき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（４）</w:t>
      </w:r>
      <w:r w:rsidR="007E0274" w:rsidRPr="008064F3">
        <w:rPr>
          <w:color w:val="000000" w:themeColor="text1"/>
          <w:szCs w:val="21"/>
        </w:rPr>
        <w:t>相続の開始があったとき</w:t>
      </w:r>
    </w:p>
    <w:p w:rsidR="00B01032" w:rsidRPr="008064F3" w:rsidRDefault="00E22E9F" w:rsidP="00B01032">
      <w:pPr>
        <w:spacing w:after="64" w:line="259" w:lineRule="auto"/>
        <w:ind w:left="8" w:hangingChars="4" w:hanging="8"/>
        <w:rPr>
          <w:color w:val="000000" w:themeColor="text1"/>
          <w:szCs w:val="21"/>
        </w:rPr>
      </w:pPr>
      <w:r w:rsidRPr="008064F3">
        <w:rPr>
          <w:rFonts w:hint="eastAsia"/>
          <w:color w:val="000000" w:themeColor="text1"/>
          <w:szCs w:val="21"/>
        </w:rPr>
        <w:t>（５）</w:t>
      </w:r>
      <w:r w:rsidR="00B01032" w:rsidRPr="008064F3">
        <w:rPr>
          <w:color w:val="000000" w:themeColor="text1"/>
          <w:szCs w:val="21"/>
        </w:rPr>
        <w:t>支払うべき所定の手数料の未払い等が発生</w:t>
      </w:r>
      <w:r w:rsidR="007D2B3C" w:rsidRPr="008064F3">
        <w:rPr>
          <w:rFonts w:hint="eastAsia"/>
          <w:color w:val="000000" w:themeColor="text1"/>
          <w:szCs w:val="21"/>
        </w:rPr>
        <w:t>したとき</w:t>
      </w:r>
    </w:p>
    <w:p w:rsidR="007E0274" w:rsidRPr="008064F3" w:rsidRDefault="00E22E9F" w:rsidP="00B01032">
      <w:pPr>
        <w:spacing w:after="64" w:line="259" w:lineRule="auto"/>
        <w:ind w:left="8" w:hangingChars="4" w:hanging="8"/>
        <w:rPr>
          <w:color w:val="000000" w:themeColor="text1"/>
          <w:szCs w:val="21"/>
        </w:rPr>
      </w:pPr>
      <w:r w:rsidRPr="008064F3">
        <w:rPr>
          <w:rFonts w:hint="eastAsia"/>
          <w:color w:val="000000" w:themeColor="text1"/>
          <w:szCs w:val="21"/>
        </w:rPr>
        <w:t>（６）</w:t>
      </w:r>
      <w:r w:rsidR="007E0274" w:rsidRPr="008064F3">
        <w:rPr>
          <w:color w:val="000000" w:themeColor="text1"/>
          <w:szCs w:val="21"/>
        </w:rPr>
        <w:t>１年以上にわたり本サービスの利用がないとき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（７）</w:t>
      </w:r>
      <w:r w:rsidR="007E0274" w:rsidRPr="008064F3">
        <w:rPr>
          <w:color w:val="000000" w:themeColor="text1"/>
          <w:szCs w:val="21"/>
        </w:rPr>
        <w:t>解散</w:t>
      </w:r>
      <w:r w:rsidR="00F2061D" w:rsidRPr="008064F3">
        <w:rPr>
          <w:color w:val="000000" w:themeColor="text1"/>
          <w:szCs w:val="21"/>
        </w:rPr>
        <w:t>、</w:t>
      </w:r>
      <w:r w:rsidR="007E0274" w:rsidRPr="008064F3">
        <w:rPr>
          <w:color w:val="000000" w:themeColor="text1"/>
          <w:szCs w:val="21"/>
        </w:rPr>
        <w:t>その他営業活動を休止したとき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（８）</w:t>
      </w:r>
      <w:r w:rsidR="007E0274" w:rsidRPr="008064F3">
        <w:rPr>
          <w:color w:val="000000" w:themeColor="text1"/>
          <w:szCs w:val="21"/>
        </w:rPr>
        <w:t>当組合への本規定に基づく届出事項について</w:t>
      </w:r>
      <w:r w:rsidR="00F2061D" w:rsidRPr="008064F3">
        <w:rPr>
          <w:color w:val="000000" w:themeColor="text1"/>
          <w:szCs w:val="21"/>
        </w:rPr>
        <w:t>、</w:t>
      </w:r>
      <w:r w:rsidR="007E0274" w:rsidRPr="008064F3">
        <w:rPr>
          <w:color w:val="000000" w:themeColor="text1"/>
          <w:szCs w:val="21"/>
        </w:rPr>
        <w:t>虚偽の事項を通知したことが判明したとき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（９）</w:t>
      </w:r>
      <w:r w:rsidR="007E0274" w:rsidRPr="008064F3">
        <w:rPr>
          <w:color w:val="000000" w:themeColor="text1"/>
          <w:szCs w:val="21"/>
        </w:rPr>
        <w:t>本利用規定</w:t>
      </w:r>
      <w:r w:rsidR="004562B1" w:rsidRPr="008064F3">
        <w:rPr>
          <w:color w:val="000000" w:themeColor="text1"/>
          <w:szCs w:val="21"/>
        </w:rPr>
        <w:t>および</w:t>
      </w:r>
      <w:r w:rsidR="007E0274" w:rsidRPr="008064F3">
        <w:rPr>
          <w:color w:val="000000" w:themeColor="text1"/>
          <w:szCs w:val="21"/>
        </w:rPr>
        <w:t>取引約定に違反したと当組合が認めたとき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（１０）</w:t>
      </w:r>
      <w:r w:rsidR="007E0274" w:rsidRPr="008064F3">
        <w:rPr>
          <w:color w:val="000000" w:themeColor="text1"/>
          <w:szCs w:val="21"/>
        </w:rPr>
        <w:t>契約者が</w:t>
      </w:r>
      <w:r w:rsidR="00F2061D" w:rsidRPr="008064F3">
        <w:rPr>
          <w:color w:val="000000" w:themeColor="text1"/>
          <w:szCs w:val="21"/>
        </w:rPr>
        <w:t>、</w:t>
      </w:r>
      <w:r w:rsidR="007E0274" w:rsidRPr="008064F3">
        <w:rPr>
          <w:color w:val="000000" w:themeColor="text1"/>
          <w:szCs w:val="21"/>
        </w:rPr>
        <w:t>次のいずれかに該当したことが判明した場合</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①</w:t>
      </w:r>
      <w:r w:rsidR="007E0274" w:rsidRPr="008064F3">
        <w:rPr>
          <w:rFonts w:hint="eastAsia"/>
          <w:color w:val="000000" w:themeColor="text1"/>
          <w:szCs w:val="21"/>
        </w:rPr>
        <w:t xml:space="preserve">　暴力団</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②</w:t>
      </w:r>
      <w:r w:rsidR="007E0274" w:rsidRPr="008064F3">
        <w:rPr>
          <w:rFonts w:hint="eastAsia"/>
          <w:color w:val="000000" w:themeColor="text1"/>
          <w:szCs w:val="21"/>
        </w:rPr>
        <w:t xml:space="preserve">　暴力団員</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③</w:t>
      </w:r>
      <w:r w:rsidR="007E0274" w:rsidRPr="008064F3">
        <w:rPr>
          <w:rFonts w:hint="eastAsia"/>
          <w:color w:val="000000" w:themeColor="text1"/>
          <w:szCs w:val="21"/>
        </w:rPr>
        <w:t xml:space="preserve">　暴力団準構成員</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④</w:t>
      </w:r>
      <w:r w:rsidR="007E0274" w:rsidRPr="008064F3">
        <w:rPr>
          <w:rFonts w:hint="eastAsia"/>
          <w:color w:val="000000" w:themeColor="text1"/>
          <w:szCs w:val="21"/>
        </w:rPr>
        <w:t xml:space="preserve">　暴力団関係企業</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⑤</w:t>
      </w:r>
      <w:r w:rsidR="007E0274" w:rsidRPr="008064F3">
        <w:rPr>
          <w:rFonts w:hint="eastAsia"/>
          <w:color w:val="000000" w:themeColor="text1"/>
          <w:szCs w:val="21"/>
        </w:rPr>
        <w:t xml:space="preserve">　総会屋等</w:t>
      </w:r>
      <w:r w:rsidR="00F2061D" w:rsidRPr="008064F3">
        <w:rPr>
          <w:rFonts w:hint="eastAsia"/>
          <w:color w:val="000000" w:themeColor="text1"/>
          <w:szCs w:val="21"/>
        </w:rPr>
        <w:t>、</w:t>
      </w:r>
      <w:r w:rsidR="007E0274" w:rsidRPr="008064F3">
        <w:rPr>
          <w:rFonts w:hint="eastAsia"/>
          <w:color w:val="000000" w:themeColor="text1"/>
          <w:szCs w:val="21"/>
        </w:rPr>
        <w:t>社会運動等標ぼうゴロまたは特殊知能暴力集団等</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⑥</w:t>
      </w:r>
      <w:r w:rsidR="007E0274" w:rsidRPr="008064F3">
        <w:rPr>
          <w:rFonts w:hint="eastAsia"/>
          <w:color w:val="000000" w:themeColor="text1"/>
          <w:szCs w:val="21"/>
        </w:rPr>
        <w:t xml:space="preserve">　その他前各号に準ずる者</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（１１）</w:t>
      </w:r>
      <w:r w:rsidR="007E0274" w:rsidRPr="008064F3">
        <w:rPr>
          <w:color w:val="000000" w:themeColor="text1"/>
          <w:szCs w:val="21"/>
        </w:rPr>
        <w:t>契約者が</w:t>
      </w:r>
      <w:r w:rsidR="00F2061D" w:rsidRPr="008064F3">
        <w:rPr>
          <w:color w:val="000000" w:themeColor="text1"/>
          <w:szCs w:val="21"/>
        </w:rPr>
        <w:t>、</w:t>
      </w:r>
      <w:r w:rsidR="007E0274" w:rsidRPr="008064F3">
        <w:rPr>
          <w:color w:val="000000" w:themeColor="text1"/>
          <w:szCs w:val="21"/>
        </w:rPr>
        <w:t>自らまたは第三者を利用して次の各号に該当する行為をした場合</w:t>
      </w:r>
    </w:p>
    <w:p w:rsidR="007E0274" w:rsidRPr="008064F3" w:rsidRDefault="00E22E9F" w:rsidP="00EC3FF0">
      <w:pPr>
        <w:spacing w:after="64" w:line="259" w:lineRule="auto"/>
        <w:ind w:left="0" w:firstLine="420"/>
        <w:rPr>
          <w:color w:val="000000" w:themeColor="text1"/>
          <w:szCs w:val="21"/>
        </w:rPr>
      </w:pPr>
      <w:r w:rsidRPr="008064F3">
        <w:rPr>
          <w:rFonts w:hint="eastAsia"/>
          <w:color w:val="000000" w:themeColor="text1"/>
          <w:szCs w:val="21"/>
        </w:rPr>
        <w:t>①</w:t>
      </w:r>
      <w:r w:rsidR="007E0274" w:rsidRPr="008064F3">
        <w:rPr>
          <w:rFonts w:hint="eastAsia"/>
          <w:color w:val="000000" w:themeColor="text1"/>
          <w:szCs w:val="21"/>
        </w:rPr>
        <w:t xml:space="preserve">　暴力的な要求</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②</w:t>
      </w:r>
      <w:r w:rsidR="007E0274" w:rsidRPr="008064F3">
        <w:rPr>
          <w:rFonts w:hint="eastAsia"/>
          <w:color w:val="000000" w:themeColor="text1"/>
          <w:szCs w:val="21"/>
        </w:rPr>
        <w:t xml:space="preserve">　法的な責任を超えた不当な要求行為</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③</w:t>
      </w:r>
      <w:r w:rsidR="007E0274" w:rsidRPr="008064F3">
        <w:rPr>
          <w:rFonts w:hint="eastAsia"/>
          <w:color w:val="000000" w:themeColor="text1"/>
          <w:szCs w:val="21"/>
        </w:rPr>
        <w:t xml:space="preserve">　取引に関して</w:t>
      </w:r>
      <w:r w:rsidR="00F2061D" w:rsidRPr="008064F3">
        <w:rPr>
          <w:rFonts w:hint="eastAsia"/>
          <w:color w:val="000000" w:themeColor="text1"/>
          <w:szCs w:val="21"/>
        </w:rPr>
        <w:t>、</w:t>
      </w:r>
      <w:r w:rsidR="007E0274" w:rsidRPr="008064F3">
        <w:rPr>
          <w:rFonts w:hint="eastAsia"/>
          <w:color w:val="000000" w:themeColor="text1"/>
          <w:szCs w:val="21"/>
        </w:rPr>
        <w:t>脅迫的な言動をし</w:t>
      </w:r>
      <w:r w:rsidR="00F2061D" w:rsidRPr="008064F3">
        <w:rPr>
          <w:rFonts w:hint="eastAsia"/>
          <w:color w:val="000000" w:themeColor="text1"/>
          <w:szCs w:val="21"/>
        </w:rPr>
        <w:t>、</w:t>
      </w:r>
      <w:r w:rsidR="007E0274" w:rsidRPr="008064F3">
        <w:rPr>
          <w:rFonts w:hint="eastAsia"/>
          <w:color w:val="000000" w:themeColor="text1"/>
          <w:szCs w:val="21"/>
        </w:rPr>
        <w:t>または暴力を用いる行為</w:t>
      </w:r>
    </w:p>
    <w:p w:rsidR="007E0274" w:rsidRPr="008064F3" w:rsidRDefault="00E22E9F" w:rsidP="00EC3FF0">
      <w:pPr>
        <w:spacing w:after="64" w:line="259" w:lineRule="auto"/>
        <w:ind w:left="0" w:firstLine="420"/>
        <w:rPr>
          <w:color w:val="000000" w:themeColor="text1"/>
          <w:szCs w:val="21"/>
        </w:rPr>
      </w:pPr>
      <w:r w:rsidRPr="008064F3">
        <w:rPr>
          <w:rFonts w:hint="eastAsia"/>
          <w:color w:val="000000" w:themeColor="text1"/>
          <w:szCs w:val="21"/>
        </w:rPr>
        <w:lastRenderedPageBreak/>
        <w:t>④</w:t>
      </w:r>
      <w:r w:rsidR="007E0274" w:rsidRPr="008064F3">
        <w:rPr>
          <w:rFonts w:hint="eastAsia"/>
          <w:color w:val="000000" w:themeColor="text1"/>
          <w:szCs w:val="21"/>
        </w:rPr>
        <w:t xml:space="preserve">　風説を流布し</w:t>
      </w:r>
      <w:r w:rsidR="00F2061D" w:rsidRPr="008064F3">
        <w:rPr>
          <w:rFonts w:hint="eastAsia"/>
          <w:color w:val="000000" w:themeColor="text1"/>
          <w:szCs w:val="21"/>
        </w:rPr>
        <w:t>、</w:t>
      </w:r>
      <w:r w:rsidR="007E0274" w:rsidRPr="008064F3">
        <w:rPr>
          <w:rFonts w:hint="eastAsia"/>
          <w:color w:val="000000" w:themeColor="text1"/>
          <w:szCs w:val="21"/>
        </w:rPr>
        <w:t>偽計を用いまたは威力を用いて当組合の信用を毀損し</w:t>
      </w:r>
      <w:r w:rsidR="00F2061D" w:rsidRPr="008064F3">
        <w:rPr>
          <w:rFonts w:hint="eastAsia"/>
          <w:color w:val="000000" w:themeColor="text1"/>
          <w:szCs w:val="21"/>
        </w:rPr>
        <w:t>、</w:t>
      </w:r>
      <w:r w:rsidR="007E0274" w:rsidRPr="008064F3">
        <w:rPr>
          <w:rFonts w:hint="eastAsia"/>
          <w:color w:val="000000" w:themeColor="text1"/>
          <w:szCs w:val="21"/>
        </w:rPr>
        <w:t>または当組合の業務を妨害する行為</w:t>
      </w:r>
    </w:p>
    <w:p w:rsidR="007E0274" w:rsidRPr="008064F3" w:rsidRDefault="00E22E9F" w:rsidP="00EC3FF0">
      <w:pPr>
        <w:spacing w:after="64" w:line="259" w:lineRule="auto"/>
        <w:ind w:left="8" w:firstLine="420"/>
        <w:rPr>
          <w:color w:val="000000" w:themeColor="text1"/>
          <w:szCs w:val="21"/>
        </w:rPr>
      </w:pPr>
      <w:r w:rsidRPr="008064F3">
        <w:rPr>
          <w:rFonts w:hint="eastAsia"/>
          <w:color w:val="000000" w:themeColor="text1"/>
          <w:szCs w:val="21"/>
        </w:rPr>
        <w:t>⑤</w:t>
      </w:r>
      <w:r w:rsidR="007E0274" w:rsidRPr="008064F3">
        <w:rPr>
          <w:rFonts w:hint="eastAsia"/>
          <w:color w:val="000000" w:themeColor="text1"/>
          <w:szCs w:val="21"/>
        </w:rPr>
        <w:t xml:space="preserve">　その他前各号に準ずる行為</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（１２）</w:t>
      </w:r>
      <w:r w:rsidR="007E0274" w:rsidRPr="008064F3">
        <w:rPr>
          <w:color w:val="000000" w:themeColor="text1"/>
          <w:szCs w:val="21"/>
        </w:rPr>
        <w:t>契約者・当組合間相互の信頼関係に疑義が生じる事由が発生したと当組合が認めたとき</w:t>
      </w:r>
    </w:p>
    <w:p w:rsidR="007E0274" w:rsidRPr="008064F3" w:rsidRDefault="00E22E9F" w:rsidP="00EC3FF0">
      <w:pPr>
        <w:spacing w:after="64" w:line="259" w:lineRule="auto"/>
        <w:ind w:left="8" w:hangingChars="4" w:hanging="8"/>
        <w:rPr>
          <w:color w:val="000000" w:themeColor="text1"/>
          <w:szCs w:val="21"/>
        </w:rPr>
      </w:pPr>
      <w:r w:rsidRPr="008064F3">
        <w:rPr>
          <w:rFonts w:hint="eastAsia"/>
          <w:color w:val="000000" w:themeColor="text1"/>
          <w:szCs w:val="21"/>
        </w:rPr>
        <w:t>（１３）</w:t>
      </w:r>
      <w:r w:rsidR="007E0274" w:rsidRPr="008064F3">
        <w:rPr>
          <w:color w:val="000000" w:themeColor="text1"/>
          <w:szCs w:val="21"/>
        </w:rPr>
        <w:t>その他</w:t>
      </w:r>
      <w:r w:rsidR="00F2061D" w:rsidRPr="008064F3">
        <w:rPr>
          <w:color w:val="000000" w:themeColor="text1"/>
          <w:szCs w:val="21"/>
        </w:rPr>
        <w:t>、</w:t>
      </w:r>
      <w:r w:rsidR="007E0274" w:rsidRPr="008064F3">
        <w:rPr>
          <w:color w:val="000000" w:themeColor="text1"/>
          <w:szCs w:val="21"/>
        </w:rPr>
        <w:t>当組合がサービスの中止・解約を必要とする相当の事由が発生したとき</w:t>
      </w:r>
    </w:p>
    <w:p w:rsidR="007E0274" w:rsidRPr="008064F3" w:rsidRDefault="007E0274" w:rsidP="00EC3FF0">
      <w:pPr>
        <w:spacing w:after="64" w:line="259" w:lineRule="auto"/>
        <w:ind w:left="0" w:firstLine="210"/>
        <w:rPr>
          <w:color w:val="000000" w:themeColor="text1"/>
          <w:szCs w:val="21"/>
        </w:rPr>
      </w:pPr>
      <w:r w:rsidRPr="008064F3">
        <w:rPr>
          <w:rFonts w:hint="eastAsia"/>
          <w:color w:val="000000" w:themeColor="text1"/>
          <w:szCs w:val="21"/>
        </w:rPr>
        <w:t>当組合は</w:t>
      </w:r>
      <w:r w:rsidR="00F2061D" w:rsidRPr="008064F3">
        <w:rPr>
          <w:rFonts w:hint="eastAsia"/>
          <w:color w:val="000000" w:themeColor="text1"/>
          <w:szCs w:val="21"/>
        </w:rPr>
        <w:t>、</w:t>
      </w:r>
      <w:r w:rsidR="00CB0FE7">
        <w:rPr>
          <w:rFonts w:hint="eastAsia"/>
          <w:color w:val="000000" w:themeColor="text1"/>
          <w:szCs w:val="21"/>
        </w:rPr>
        <w:t>本サービスの利用として不適当</w:t>
      </w:r>
      <w:r w:rsidRPr="008064F3">
        <w:rPr>
          <w:rFonts w:hint="eastAsia"/>
          <w:color w:val="000000" w:themeColor="text1"/>
          <w:szCs w:val="21"/>
        </w:rPr>
        <w:t>であると判断した場合には</w:t>
      </w:r>
      <w:r w:rsidR="00F2061D" w:rsidRPr="008064F3">
        <w:rPr>
          <w:rFonts w:hint="eastAsia"/>
          <w:color w:val="000000" w:themeColor="text1"/>
          <w:szCs w:val="21"/>
        </w:rPr>
        <w:t>、</w:t>
      </w:r>
      <w:r w:rsidR="00CB0FE7">
        <w:rPr>
          <w:rFonts w:hint="eastAsia"/>
          <w:color w:val="000000" w:themeColor="text1"/>
          <w:szCs w:val="21"/>
        </w:rPr>
        <w:t>契約者にあらかじ</w:t>
      </w:r>
      <w:r w:rsidRPr="008064F3">
        <w:rPr>
          <w:rFonts w:hint="eastAsia"/>
          <w:color w:val="000000" w:themeColor="text1"/>
          <w:szCs w:val="21"/>
        </w:rPr>
        <w:t>め通知することなく</w:t>
      </w:r>
      <w:r w:rsidR="00F2061D" w:rsidRPr="008064F3">
        <w:rPr>
          <w:rFonts w:hint="eastAsia"/>
          <w:color w:val="000000" w:themeColor="text1"/>
          <w:szCs w:val="21"/>
        </w:rPr>
        <w:t>、</w:t>
      </w:r>
      <w:r w:rsidRPr="008064F3">
        <w:rPr>
          <w:rFonts w:hint="eastAsia"/>
          <w:color w:val="000000" w:themeColor="text1"/>
          <w:szCs w:val="21"/>
        </w:rPr>
        <w:t>いつでも本サービスの利用を一時停止することができます。ただし</w:t>
      </w:r>
      <w:r w:rsidR="00F2061D" w:rsidRPr="008064F3">
        <w:rPr>
          <w:rFonts w:hint="eastAsia"/>
          <w:color w:val="000000" w:themeColor="text1"/>
          <w:szCs w:val="21"/>
        </w:rPr>
        <w:t>、</w:t>
      </w:r>
      <w:r w:rsidRPr="008064F3">
        <w:rPr>
          <w:rFonts w:hint="eastAsia"/>
          <w:color w:val="000000" w:themeColor="text1"/>
          <w:szCs w:val="21"/>
        </w:rPr>
        <w:t>当組合はこの規定により</w:t>
      </w:r>
      <w:r w:rsidR="00F2061D" w:rsidRPr="008064F3">
        <w:rPr>
          <w:rFonts w:hint="eastAsia"/>
          <w:color w:val="000000" w:themeColor="text1"/>
          <w:szCs w:val="21"/>
        </w:rPr>
        <w:t>、</w:t>
      </w:r>
      <w:r w:rsidRPr="008064F3">
        <w:rPr>
          <w:rFonts w:hint="eastAsia"/>
          <w:color w:val="000000" w:themeColor="text1"/>
          <w:szCs w:val="21"/>
        </w:rPr>
        <w:t>契約者に対して一時停止措置義務を負うものではありません。</w:t>
      </w:r>
      <w:r w:rsidRPr="008064F3">
        <w:rPr>
          <w:color w:val="000000" w:themeColor="text1"/>
          <w:szCs w:val="21"/>
        </w:rPr>
        <w:t xml:space="preserve"> </w:t>
      </w:r>
    </w:p>
    <w:p w:rsidR="007E0274" w:rsidRPr="008064F3" w:rsidRDefault="007E0274" w:rsidP="00150406">
      <w:pPr>
        <w:ind w:left="0" w:firstLine="0"/>
        <w:rPr>
          <w:color w:val="000000" w:themeColor="text1"/>
          <w:szCs w:val="21"/>
        </w:rPr>
      </w:pPr>
    </w:p>
    <w:p w:rsidR="00150406" w:rsidRPr="008064F3" w:rsidRDefault="00150406" w:rsidP="00150406">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１８</w:t>
      </w:r>
      <w:r w:rsidR="008F478F" w:rsidRPr="008064F3">
        <w:rPr>
          <w:rFonts w:ascii="ＭＳ ゴシック" w:eastAsia="ＭＳ ゴシック" w:hAnsi="ＭＳ ゴシック"/>
          <w:color w:val="000000" w:themeColor="text1"/>
          <w:sz w:val="22"/>
          <w:szCs w:val="21"/>
        </w:rPr>
        <w:t>条</w:t>
      </w:r>
      <w:r w:rsidR="00D72BDE"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解約時のその他留意事項</w:t>
      </w:r>
      <w:r w:rsidR="00D72BDE" w:rsidRPr="008064F3">
        <w:rPr>
          <w:rFonts w:ascii="ＭＳ ゴシック" w:eastAsia="ＭＳ ゴシック" w:hAnsi="ＭＳ ゴシック" w:hint="eastAsia"/>
          <w:color w:val="000000" w:themeColor="text1"/>
          <w:sz w:val="22"/>
          <w:szCs w:val="21"/>
        </w:rPr>
        <w:t>】</w:t>
      </w:r>
    </w:p>
    <w:p w:rsidR="00E22E9F" w:rsidRPr="008064F3" w:rsidRDefault="00150406" w:rsidP="00EC3FF0">
      <w:pPr>
        <w:ind w:left="0" w:firstLine="0"/>
        <w:rPr>
          <w:color w:val="000000" w:themeColor="text1"/>
          <w:szCs w:val="21"/>
        </w:rPr>
      </w:pPr>
      <w:r w:rsidRPr="008064F3">
        <w:rPr>
          <w:rFonts w:hint="eastAsia"/>
          <w:color w:val="000000" w:themeColor="text1"/>
          <w:szCs w:val="21"/>
        </w:rPr>
        <w:t>１　契約者が当組合に対し</w:t>
      </w:r>
      <w:r w:rsidR="00E22E9F" w:rsidRPr="008064F3">
        <w:rPr>
          <w:rFonts w:hint="eastAsia"/>
          <w:color w:val="000000" w:themeColor="text1"/>
          <w:szCs w:val="21"/>
        </w:rPr>
        <w:t>、</w:t>
      </w:r>
      <w:r w:rsidRPr="008064F3">
        <w:rPr>
          <w:rFonts w:hint="eastAsia"/>
          <w:color w:val="000000" w:themeColor="text1"/>
          <w:szCs w:val="21"/>
        </w:rPr>
        <w:t>本サービスに関する何らかの債務を負っている場合は</w:t>
      </w:r>
      <w:r w:rsidR="00F2061D" w:rsidRPr="008064F3">
        <w:rPr>
          <w:rFonts w:hint="eastAsia"/>
          <w:color w:val="000000" w:themeColor="text1"/>
          <w:szCs w:val="21"/>
        </w:rPr>
        <w:t>、</w:t>
      </w:r>
      <w:r w:rsidRPr="008064F3">
        <w:rPr>
          <w:rFonts w:hint="eastAsia"/>
          <w:color w:val="000000" w:themeColor="text1"/>
          <w:szCs w:val="21"/>
        </w:rPr>
        <w:t>解約時に全額を支払うものとします。</w:t>
      </w:r>
    </w:p>
    <w:p w:rsidR="00E22E9F" w:rsidRPr="008064F3" w:rsidRDefault="00150406" w:rsidP="00EC3FF0">
      <w:pPr>
        <w:ind w:left="420" w:hanging="420"/>
        <w:rPr>
          <w:color w:val="000000" w:themeColor="text1"/>
          <w:szCs w:val="21"/>
        </w:rPr>
      </w:pPr>
      <w:r w:rsidRPr="008064F3">
        <w:rPr>
          <w:rFonts w:hint="eastAsia"/>
          <w:color w:val="000000" w:themeColor="text1"/>
          <w:szCs w:val="21"/>
        </w:rPr>
        <w:t>２　本サービスが解約により終了した場合</w:t>
      </w:r>
      <w:r w:rsidR="00F2061D" w:rsidRPr="008064F3">
        <w:rPr>
          <w:rFonts w:hint="eastAsia"/>
          <w:color w:val="000000" w:themeColor="text1"/>
          <w:szCs w:val="21"/>
        </w:rPr>
        <w:t>、</w:t>
      </w:r>
      <w:r w:rsidRPr="008064F3">
        <w:rPr>
          <w:rFonts w:hint="eastAsia"/>
          <w:color w:val="000000" w:themeColor="text1"/>
          <w:szCs w:val="21"/>
        </w:rPr>
        <w:t>その時までに処理が完了していない取引の依頼については</w:t>
      </w:r>
      <w:r w:rsidR="00F2061D" w:rsidRPr="008064F3">
        <w:rPr>
          <w:rFonts w:hint="eastAsia"/>
          <w:color w:val="000000" w:themeColor="text1"/>
          <w:szCs w:val="21"/>
        </w:rPr>
        <w:t>、</w:t>
      </w:r>
      <w:r w:rsidRPr="008064F3">
        <w:rPr>
          <w:rFonts w:hint="eastAsia"/>
          <w:color w:val="000000" w:themeColor="text1"/>
          <w:szCs w:val="21"/>
        </w:rPr>
        <w:t>当組合はその処理をする義務を負わないものとします。</w:t>
      </w:r>
    </w:p>
    <w:p w:rsidR="00862E5A" w:rsidRPr="008064F3" w:rsidRDefault="00862E5A" w:rsidP="00B01032">
      <w:pPr>
        <w:autoSpaceDE w:val="0"/>
        <w:autoSpaceDN w:val="0"/>
        <w:adjustRightInd w:val="0"/>
        <w:spacing w:line="300" w:lineRule="exact"/>
        <w:ind w:left="8" w:hangingChars="4" w:hanging="8"/>
        <w:rPr>
          <w:color w:val="000000" w:themeColor="text1"/>
          <w:szCs w:val="21"/>
        </w:rPr>
      </w:pPr>
    </w:p>
    <w:p w:rsidR="00B01032" w:rsidRPr="008064F3" w:rsidRDefault="00B01032" w:rsidP="00B01032">
      <w:pPr>
        <w:autoSpaceDE w:val="0"/>
        <w:autoSpaceDN w:val="0"/>
        <w:adjustRightInd w:val="0"/>
        <w:spacing w:line="300" w:lineRule="exact"/>
        <w:ind w:left="9" w:hangingChars="4" w:hanging="9"/>
        <w:rPr>
          <w:rFonts w:ascii="ＭＳ ゴシック" w:eastAsia="ＭＳ ゴシック" w:hAnsi="ＭＳ ゴシック" w:cs="HiraKakuStd-W5"/>
          <w:color w:val="000000" w:themeColor="text1"/>
          <w:kern w:val="0"/>
          <w:sz w:val="22"/>
          <w:szCs w:val="21"/>
        </w:rPr>
      </w:pPr>
      <w:r w:rsidRPr="008064F3">
        <w:rPr>
          <w:rFonts w:ascii="ＭＳ ゴシック" w:eastAsia="ＭＳ ゴシック" w:hAnsi="ＭＳ ゴシック" w:cs="HiraKakuStd-W5" w:hint="eastAsia"/>
          <w:color w:val="000000" w:themeColor="text1"/>
          <w:kern w:val="0"/>
          <w:sz w:val="22"/>
          <w:szCs w:val="21"/>
        </w:rPr>
        <w:t>第</w:t>
      </w:r>
      <w:r w:rsidR="00FA7856">
        <w:rPr>
          <w:rFonts w:ascii="ＭＳ ゴシック" w:eastAsia="ＭＳ ゴシック" w:hAnsi="ＭＳ ゴシック" w:cs="HiraKakuStd-W5" w:hint="eastAsia"/>
          <w:color w:val="000000" w:themeColor="text1"/>
          <w:kern w:val="0"/>
          <w:sz w:val="22"/>
          <w:szCs w:val="21"/>
        </w:rPr>
        <w:t>１９</w:t>
      </w:r>
      <w:r w:rsidRPr="008064F3">
        <w:rPr>
          <w:rFonts w:ascii="ＭＳ ゴシック" w:eastAsia="ＭＳ ゴシック" w:hAnsi="ＭＳ ゴシック" w:cs="HiraKakuStd-W5" w:hint="eastAsia"/>
          <w:color w:val="000000" w:themeColor="text1"/>
          <w:kern w:val="0"/>
          <w:sz w:val="22"/>
          <w:szCs w:val="21"/>
        </w:rPr>
        <w:t>条【譲渡、質入れ等の禁止】</w:t>
      </w:r>
    </w:p>
    <w:p w:rsidR="00B01032" w:rsidRPr="008064F3" w:rsidRDefault="00B01032" w:rsidP="00B01032">
      <w:pPr>
        <w:ind w:left="0" w:firstLine="420"/>
        <w:rPr>
          <w:color w:val="000000" w:themeColor="text1"/>
          <w:szCs w:val="21"/>
        </w:rPr>
      </w:pPr>
      <w:r w:rsidRPr="008064F3">
        <w:rPr>
          <w:rFonts w:cs="HiraMinStd-W2" w:hint="eastAsia"/>
          <w:color w:val="000000" w:themeColor="text1"/>
          <w:kern w:val="0"/>
          <w:szCs w:val="21"/>
        </w:rPr>
        <w:t>契約者は、本規定に基づく契約者の権利および貯金等を譲渡、質入れ等することはできません。</w:t>
      </w:r>
    </w:p>
    <w:p w:rsidR="00B01032" w:rsidRPr="008064F3" w:rsidRDefault="00B01032" w:rsidP="00B01032">
      <w:pPr>
        <w:ind w:left="-5"/>
        <w:rPr>
          <w:rFonts w:ascii="ＭＳ ゴシック" w:eastAsia="ＭＳ ゴシック" w:hAnsi="ＭＳ ゴシック"/>
          <w:color w:val="000000" w:themeColor="text1"/>
          <w:sz w:val="22"/>
          <w:szCs w:val="21"/>
        </w:rPr>
      </w:pPr>
    </w:p>
    <w:p w:rsidR="007C66D3" w:rsidRPr="008064F3" w:rsidRDefault="00FA7856" w:rsidP="007C66D3">
      <w:pPr>
        <w:ind w:left="-5"/>
        <w:rPr>
          <w:rFonts w:ascii="ＭＳ ゴシック" w:eastAsia="ＭＳ ゴシック" w:hAnsi="ＭＳ ゴシック"/>
          <w:color w:val="000000" w:themeColor="text1"/>
          <w:sz w:val="22"/>
          <w:szCs w:val="21"/>
        </w:rPr>
      </w:pPr>
      <w:r>
        <w:rPr>
          <w:rFonts w:ascii="ＭＳ ゴシック" w:eastAsia="ＭＳ ゴシック" w:hAnsi="ＭＳ ゴシック" w:hint="eastAsia"/>
          <w:color w:val="000000" w:themeColor="text1"/>
          <w:sz w:val="22"/>
          <w:szCs w:val="21"/>
        </w:rPr>
        <w:t>第２０</w:t>
      </w:r>
      <w:r w:rsidR="007C66D3" w:rsidRPr="008064F3">
        <w:rPr>
          <w:rFonts w:ascii="ＭＳ ゴシック" w:eastAsia="ＭＳ ゴシック" w:hAnsi="ＭＳ ゴシック"/>
          <w:color w:val="000000" w:themeColor="text1"/>
          <w:sz w:val="22"/>
          <w:szCs w:val="21"/>
        </w:rPr>
        <w:t>条</w:t>
      </w:r>
      <w:r w:rsidR="007C66D3" w:rsidRPr="008064F3">
        <w:rPr>
          <w:rFonts w:ascii="ＭＳ ゴシック" w:eastAsia="ＭＳ ゴシック" w:hAnsi="ＭＳ ゴシック" w:hint="eastAsia"/>
          <w:color w:val="000000" w:themeColor="text1"/>
          <w:sz w:val="22"/>
          <w:szCs w:val="21"/>
        </w:rPr>
        <w:t>【</w:t>
      </w:r>
      <w:r w:rsidR="007C66D3" w:rsidRPr="008064F3">
        <w:rPr>
          <w:rFonts w:ascii="ＭＳ ゴシック" w:eastAsia="ＭＳ ゴシック" w:hAnsi="ＭＳ ゴシック"/>
          <w:color w:val="000000" w:themeColor="text1"/>
          <w:sz w:val="22"/>
          <w:szCs w:val="21"/>
        </w:rPr>
        <w:t>移管</w:t>
      </w:r>
      <w:r w:rsidR="007C66D3" w:rsidRPr="008064F3">
        <w:rPr>
          <w:rFonts w:ascii="ＭＳ ゴシック" w:eastAsia="ＭＳ ゴシック" w:hAnsi="ＭＳ ゴシック" w:hint="eastAsia"/>
          <w:color w:val="000000" w:themeColor="text1"/>
          <w:sz w:val="22"/>
          <w:szCs w:val="21"/>
        </w:rPr>
        <w:t>】</w:t>
      </w:r>
    </w:p>
    <w:p w:rsidR="007C66D3" w:rsidRPr="008064F3" w:rsidRDefault="007C66D3" w:rsidP="007C66D3">
      <w:pPr>
        <w:ind w:left="-5" w:firstLineChars="200" w:firstLine="420"/>
        <w:rPr>
          <w:color w:val="000000" w:themeColor="text1"/>
          <w:szCs w:val="21"/>
        </w:rPr>
      </w:pPr>
      <w:r w:rsidRPr="008064F3">
        <w:rPr>
          <w:rFonts w:hint="eastAsia"/>
          <w:color w:val="000000" w:themeColor="text1"/>
          <w:szCs w:val="21"/>
        </w:rPr>
        <w:t>契約口座が店舗の統廃合その他当組合の都合で移管された場合、原則として本規定に基づく契約は新しい店舗に移されます。</w:t>
      </w:r>
    </w:p>
    <w:p w:rsidR="007C66D3" w:rsidRPr="008064F3" w:rsidRDefault="007C66D3" w:rsidP="00B01032">
      <w:pPr>
        <w:ind w:left="-5"/>
        <w:rPr>
          <w:rFonts w:ascii="ＭＳ ゴシック" w:eastAsia="ＭＳ ゴシック" w:hAnsi="ＭＳ ゴシック"/>
          <w:color w:val="000000" w:themeColor="text1"/>
          <w:sz w:val="22"/>
          <w:szCs w:val="21"/>
        </w:rPr>
      </w:pPr>
    </w:p>
    <w:p w:rsidR="00B01032" w:rsidRPr="008064F3" w:rsidRDefault="00B01032" w:rsidP="00B01032">
      <w:pPr>
        <w:ind w:left="-5"/>
        <w:rPr>
          <w:rFonts w:ascii="ＭＳ ゴシック" w:eastAsia="ＭＳ ゴシック" w:hAnsi="ＭＳ ゴシック" w:cs="Century"/>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２１</w:t>
      </w:r>
      <w:r w:rsidRPr="008064F3">
        <w:rPr>
          <w:rFonts w:ascii="ＭＳ ゴシック" w:eastAsia="ＭＳ ゴシック" w:hAnsi="ＭＳ ゴシック" w:hint="eastAsia"/>
          <w:color w:val="000000" w:themeColor="text1"/>
          <w:sz w:val="22"/>
          <w:szCs w:val="21"/>
        </w:rPr>
        <w:t>条【</w:t>
      </w:r>
      <w:r w:rsidRPr="008064F3">
        <w:rPr>
          <w:rFonts w:ascii="ＭＳ ゴシック" w:eastAsia="ＭＳ ゴシック" w:hAnsi="ＭＳ ゴシック"/>
          <w:color w:val="000000" w:themeColor="text1"/>
          <w:sz w:val="22"/>
          <w:szCs w:val="21"/>
        </w:rPr>
        <w:t>免責事項</w:t>
      </w:r>
      <w:r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s="Century"/>
          <w:color w:val="000000" w:themeColor="text1"/>
          <w:sz w:val="22"/>
          <w:szCs w:val="21"/>
        </w:rPr>
        <w:t xml:space="preserve"> </w:t>
      </w:r>
    </w:p>
    <w:p w:rsidR="00B01032" w:rsidRPr="008064F3" w:rsidRDefault="00B01032" w:rsidP="00B01032">
      <w:pPr>
        <w:ind w:left="415" w:hanging="430"/>
        <w:rPr>
          <w:color w:val="000000" w:themeColor="text1"/>
          <w:szCs w:val="21"/>
        </w:rPr>
      </w:pPr>
      <w:r w:rsidRPr="008064F3">
        <w:rPr>
          <w:rFonts w:cs="Century" w:hint="eastAsia"/>
          <w:color w:val="000000" w:themeColor="text1"/>
          <w:szCs w:val="21"/>
        </w:rPr>
        <w:t>１　当組合および金融機関の共同システムの運営体が相当のシステム安全対策を講じていたにもかかわらず次の損害が生じた場合には、当組合は責任を負いません。</w:t>
      </w:r>
    </w:p>
    <w:p w:rsidR="00B01032" w:rsidRPr="008064F3" w:rsidRDefault="00B01032" w:rsidP="00B01032">
      <w:pPr>
        <w:ind w:left="0" w:firstLine="0"/>
        <w:rPr>
          <w:color w:val="000000" w:themeColor="text1"/>
          <w:szCs w:val="21"/>
        </w:rPr>
      </w:pPr>
      <w:r w:rsidRPr="008064F3">
        <w:rPr>
          <w:rFonts w:hint="eastAsia"/>
          <w:color w:val="000000" w:themeColor="text1"/>
          <w:szCs w:val="21"/>
        </w:rPr>
        <w:t>（１）</w:t>
      </w:r>
      <w:r w:rsidRPr="008064F3">
        <w:rPr>
          <w:color w:val="000000" w:themeColor="text1"/>
          <w:szCs w:val="21"/>
        </w:rPr>
        <w:t>電子機器、通信機器、通信回線および</w:t>
      </w:r>
      <w:r w:rsidR="00DB1D25">
        <w:rPr>
          <w:rFonts w:hint="eastAsia"/>
          <w:color w:val="000000" w:themeColor="text1"/>
          <w:szCs w:val="21"/>
        </w:rPr>
        <w:t>端末等</w:t>
      </w:r>
      <w:r w:rsidRPr="008064F3">
        <w:rPr>
          <w:color w:val="000000" w:themeColor="text1"/>
          <w:szCs w:val="21"/>
        </w:rPr>
        <w:t>の障害により、サービスの取扱いに遅延・不能等が発生したために生じた損害</w:t>
      </w:r>
    </w:p>
    <w:p w:rsidR="00B01032" w:rsidRPr="008064F3" w:rsidRDefault="00B01032" w:rsidP="00922EB5">
      <w:pPr>
        <w:ind w:left="630" w:hangingChars="300" w:hanging="630"/>
        <w:rPr>
          <w:color w:val="000000" w:themeColor="text1"/>
          <w:szCs w:val="21"/>
        </w:rPr>
      </w:pPr>
      <w:r w:rsidRPr="008064F3">
        <w:rPr>
          <w:rFonts w:hint="eastAsia"/>
          <w:color w:val="000000" w:themeColor="text1"/>
          <w:szCs w:val="21"/>
        </w:rPr>
        <w:t>（２）</w:t>
      </w:r>
      <w:r w:rsidRPr="008064F3">
        <w:rPr>
          <w:color w:val="000000" w:themeColor="text1"/>
          <w:szCs w:val="21"/>
        </w:rPr>
        <w:t>通信経路において盗聴がなされたことにより、</w:t>
      </w:r>
      <w:r w:rsidRPr="008064F3">
        <w:rPr>
          <w:rFonts w:hint="eastAsia"/>
          <w:color w:val="000000" w:themeColor="text1"/>
          <w:szCs w:val="21"/>
        </w:rPr>
        <w:t>コード</w:t>
      </w:r>
      <w:r w:rsidRPr="008064F3">
        <w:rPr>
          <w:color w:val="000000" w:themeColor="text1"/>
          <w:szCs w:val="21"/>
        </w:rPr>
        <w:t>等</w:t>
      </w:r>
      <w:r w:rsidR="005C118B" w:rsidRPr="008064F3">
        <w:rPr>
          <w:rFonts w:hint="eastAsia"/>
          <w:color w:val="000000" w:themeColor="text1"/>
          <w:szCs w:val="21"/>
        </w:rPr>
        <w:t>（パスワード、ファイルアクセスキー、センタ</w:t>
      </w:r>
      <w:r w:rsidRPr="008064F3">
        <w:rPr>
          <w:rFonts w:hint="eastAsia"/>
          <w:color w:val="000000" w:themeColor="text1"/>
          <w:szCs w:val="21"/>
        </w:rPr>
        <w:t>確認コード、照合識別コード等）</w:t>
      </w:r>
      <w:r w:rsidRPr="008064F3">
        <w:rPr>
          <w:color w:val="000000" w:themeColor="text1"/>
          <w:szCs w:val="21"/>
        </w:rPr>
        <w:t>や取引情報が漏洩したために生じた損害</w:t>
      </w:r>
    </w:p>
    <w:p w:rsidR="00B01032" w:rsidRPr="008064F3" w:rsidRDefault="00B01032" w:rsidP="00B01032">
      <w:pPr>
        <w:ind w:left="420" w:hanging="420"/>
        <w:rPr>
          <w:color w:val="000000" w:themeColor="text1"/>
          <w:szCs w:val="21"/>
        </w:rPr>
      </w:pPr>
      <w:r w:rsidRPr="008064F3">
        <w:rPr>
          <w:rFonts w:hint="eastAsia"/>
          <w:color w:val="000000" w:themeColor="text1"/>
          <w:szCs w:val="21"/>
        </w:rPr>
        <w:t>２　災害・事変等の不可抗力、裁判所等公的機関の措置、その他やむを得ない事由があった場合、サービスの取扱いに遅延・不能等が生じたことに起因する損害について、当組合は責任を負いません。</w:t>
      </w:r>
    </w:p>
    <w:p w:rsidR="007C66D3" w:rsidRPr="008064F3" w:rsidRDefault="00B01032" w:rsidP="00B01032">
      <w:pPr>
        <w:ind w:left="420" w:hanging="420"/>
        <w:rPr>
          <w:color w:val="000000" w:themeColor="text1"/>
          <w:szCs w:val="21"/>
        </w:rPr>
      </w:pPr>
      <w:r w:rsidRPr="008064F3">
        <w:rPr>
          <w:rFonts w:hint="eastAsia"/>
          <w:color w:val="000000" w:themeColor="text1"/>
          <w:szCs w:val="21"/>
        </w:rPr>
        <w:t>３　本サービスの提供にあたり、当組合が当組合所定の本人確認手段に従って本人確認を行った</w:t>
      </w:r>
      <w:r w:rsidR="000168AC" w:rsidRPr="008064F3">
        <w:rPr>
          <w:rFonts w:hint="eastAsia"/>
          <w:color w:val="000000" w:themeColor="text1"/>
          <w:szCs w:val="21"/>
        </w:rPr>
        <w:t>うえで、送信者を契約者とみなして取</w:t>
      </w:r>
      <w:r w:rsidR="00CB0FE7">
        <w:rPr>
          <w:rFonts w:hint="eastAsia"/>
          <w:color w:val="000000" w:themeColor="text1"/>
          <w:szCs w:val="21"/>
        </w:rPr>
        <w:t>り</w:t>
      </w:r>
      <w:r w:rsidR="000168AC" w:rsidRPr="008064F3">
        <w:rPr>
          <w:rFonts w:hint="eastAsia"/>
          <w:color w:val="000000" w:themeColor="text1"/>
          <w:szCs w:val="21"/>
        </w:rPr>
        <w:t>扱いを行った場合は、コード</w:t>
      </w:r>
      <w:r w:rsidRPr="008064F3">
        <w:rPr>
          <w:rFonts w:hint="eastAsia"/>
          <w:color w:val="000000" w:themeColor="text1"/>
          <w:szCs w:val="21"/>
        </w:rPr>
        <w:t>等につき当組合の責めによらない不正使用その他の事故があっても、そのために生じた損害について、当組合は責任を負いません。</w:t>
      </w:r>
    </w:p>
    <w:p w:rsidR="00B01032" w:rsidRPr="008064F3" w:rsidRDefault="00B01032" w:rsidP="00B01032">
      <w:pPr>
        <w:ind w:left="420" w:hanging="420"/>
        <w:rPr>
          <w:color w:val="000000" w:themeColor="text1"/>
          <w:szCs w:val="21"/>
        </w:rPr>
      </w:pPr>
      <w:r w:rsidRPr="008064F3">
        <w:rPr>
          <w:rFonts w:hint="eastAsia"/>
          <w:color w:val="000000" w:themeColor="text1"/>
          <w:szCs w:val="21"/>
        </w:rPr>
        <w:lastRenderedPageBreak/>
        <w:t>４　本サービスに使用する</w:t>
      </w:r>
      <w:r w:rsidR="000168AC" w:rsidRPr="008064F3">
        <w:rPr>
          <w:color w:val="000000" w:themeColor="text1"/>
          <w:szCs w:val="21"/>
        </w:rPr>
        <w:t>パソコン</w:t>
      </w:r>
      <w:r w:rsidR="000168AC" w:rsidRPr="008064F3">
        <w:rPr>
          <w:rFonts w:hint="eastAsia"/>
          <w:color w:val="000000" w:themeColor="text1"/>
          <w:szCs w:val="21"/>
        </w:rPr>
        <w:t>等</w:t>
      </w:r>
      <w:r w:rsidRPr="008064F3">
        <w:rPr>
          <w:rFonts w:hint="eastAsia"/>
          <w:color w:val="000000" w:themeColor="text1"/>
          <w:szCs w:val="21"/>
        </w:rPr>
        <w:t>が正常に稼動する環境については、契約者の負担および責任において確保するものとします。当組合は、本契約により</w:t>
      </w:r>
      <w:r w:rsidR="000168AC" w:rsidRPr="008064F3">
        <w:rPr>
          <w:color w:val="000000" w:themeColor="text1"/>
          <w:szCs w:val="21"/>
        </w:rPr>
        <w:t>パソコン</w:t>
      </w:r>
      <w:r w:rsidR="000168AC" w:rsidRPr="008064F3">
        <w:rPr>
          <w:rFonts w:hint="eastAsia"/>
          <w:color w:val="000000" w:themeColor="text1"/>
          <w:szCs w:val="21"/>
        </w:rPr>
        <w:t>等</w:t>
      </w:r>
      <w:r w:rsidRPr="008064F3">
        <w:rPr>
          <w:rFonts w:hint="eastAsia"/>
          <w:color w:val="000000" w:themeColor="text1"/>
          <w:szCs w:val="21"/>
        </w:rPr>
        <w:t>が正常に稼動することについて保証するものではありません。</w:t>
      </w:r>
      <w:r w:rsidR="000168AC" w:rsidRPr="008064F3">
        <w:rPr>
          <w:color w:val="000000" w:themeColor="text1"/>
          <w:szCs w:val="21"/>
        </w:rPr>
        <w:t>パソコン</w:t>
      </w:r>
      <w:r w:rsidR="000168AC" w:rsidRPr="008064F3">
        <w:rPr>
          <w:rFonts w:hint="eastAsia"/>
          <w:color w:val="000000" w:themeColor="text1"/>
          <w:szCs w:val="21"/>
        </w:rPr>
        <w:t>等</w:t>
      </w:r>
      <w:r w:rsidRPr="008064F3">
        <w:rPr>
          <w:rFonts w:hint="eastAsia"/>
          <w:color w:val="000000" w:themeColor="text1"/>
          <w:szCs w:val="21"/>
        </w:rPr>
        <w:t>が正常に稼動しなかったことにより取引が成立しない、または成立し、契約者に損害が生じた場合でも、当組合の責めに帰すべき事由がある場合を除き、当組合は責任を負いません。</w:t>
      </w:r>
    </w:p>
    <w:p w:rsidR="00B01032" w:rsidRDefault="00B01032" w:rsidP="00B01032">
      <w:pPr>
        <w:ind w:left="420" w:hanging="420"/>
        <w:rPr>
          <w:color w:val="000000" w:themeColor="text1"/>
          <w:szCs w:val="21"/>
        </w:rPr>
      </w:pPr>
      <w:r w:rsidRPr="008064F3">
        <w:rPr>
          <w:rFonts w:hint="eastAsia"/>
          <w:color w:val="000000" w:themeColor="text1"/>
          <w:szCs w:val="21"/>
        </w:rPr>
        <w:t>５　当組合が、本規定に基づいて契約者から提出された書類に使用された印影を届出の印章の印影と相当の注意をもって照合し、相違ないものと認めて取</w:t>
      </w:r>
      <w:r w:rsidR="00CB0FE7">
        <w:rPr>
          <w:rFonts w:hint="eastAsia"/>
          <w:color w:val="000000" w:themeColor="text1"/>
          <w:szCs w:val="21"/>
        </w:rPr>
        <w:t>り</w:t>
      </w:r>
      <w:r w:rsidRPr="008064F3">
        <w:rPr>
          <w:rFonts w:hint="eastAsia"/>
          <w:color w:val="000000" w:themeColor="text1"/>
          <w:szCs w:val="21"/>
        </w:rPr>
        <w:t>扱いを行った場合は、それらの書面につき偽造、変造、盗用その他の事故があっても、そのために生じた損害については、当組合は責任を負いません。</w:t>
      </w:r>
    </w:p>
    <w:p w:rsidR="00B01032" w:rsidRPr="008064F3" w:rsidRDefault="00B01032" w:rsidP="00B01032">
      <w:pPr>
        <w:spacing w:after="50" w:line="259" w:lineRule="auto"/>
        <w:ind w:left="-5"/>
        <w:rPr>
          <w:rFonts w:cs="ＭＳ ゴシック"/>
          <w:color w:val="000000" w:themeColor="text1"/>
          <w:szCs w:val="21"/>
        </w:rPr>
      </w:pPr>
    </w:p>
    <w:p w:rsidR="007C66D3" w:rsidRPr="000F1762" w:rsidRDefault="00FA7856" w:rsidP="007C66D3">
      <w:pPr>
        <w:spacing w:after="50" w:line="259" w:lineRule="auto"/>
        <w:ind w:left="-5"/>
        <w:rPr>
          <w:rFonts w:ascii="ＭＳ ゴシック" w:eastAsia="ＭＳ ゴシック" w:hAnsi="ＭＳ ゴシック" w:cs="ＭＳ ゴシック"/>
          <w:color w:val="000000" w:themeColor="text1"/>
          <w:sz w:val="22"/>
        </w:rPr>
      </w:pPr>
      <w:r w:rsidRPr="000F1762">
        <w:rPr>
          <w:rFonts w:ascii="ＭＳ ゴシック" w:eastAsia="ＭＳ ゴシック" w:hAnsi="ＭＳ ゴシック" w:cs="ＭＳ ゴシック" w:hint="eastAsia"/>
          <w:color w:val="000000" w:themeColor="text1"/>
          <w:sz w:val="22"/>
        </w:rPr>
        <w:t>第２２</w:t>
      </w:r>
      <w:r w:rsidR="007C66D3" w:rsidRPr="000F1762">
        <w:rPr>
          <w:rFonts w:ascii="ＭＳ ゴシック" w:eastAsia="ＭＳ ゴシック" w:hAnsi="ＭＳ ゴシック" w:cs="ＭＳ ゴシック"/>
          <w:color w:val="000000" w:themeColor="text1"/>
          <w:sz w:val="22"/>
        </w:rPr>
        <w:t>条</w:t>
      </w:r>
      <w:r w:rsidR="007C66D3" w:rsidRPr="000F1762">
        <w:rPr>
          <w:rFonts w:ascii="ＭＳ ゴシック" w:eastAsia="ＭＳ ゴシック" w:hAnsi="ＭＳ ゴシック" w:cs="ＭＳ ゴシック" w:hint="eastAsia"/>
          <w:color w:val="000000" w:themeColor="text1"/>
          <w:sz w:val="22"/>
        </w:rPr>
        <w:t>【</w:t>
      </w:r>
      <w:r w:rsidR="007C66D3" w:rsidRPr="000F1762">
        <w:rPr>
          <w:rFonts w:ascii="ＭＳ ゴシック" w:eastAsia="ＭＳ ゴシック" w:hAnsi="ＭＳ ゴシック" w:cs="ＭＳ ゴシック"/>
          <w:color w:val="000000" w:themeColor="text1"/>
          <w:sz w:val="22"/>
        </w:rPr>
        <w:t>業務委託の承諾</w:t>
      </w:r>
      <w:r w:rsidR="007C66D3" w:rsidRPr="000F1762">
        <w:rPr>
          <w:rFonts w:ascii="ＭＳ ゴシック" w:eastAsia="ＭＳ ゴシック" w:hAnsi="ＭＳ ゴシック" w:cs="ＭＳ ゴシック" w:hint="eastAsia"/>
          <w:color w:val="000000" w:themeColor="text1"/>
          <w:sz w:val="22"/>
        </w:rPr>
        <w:t>】</w:t>
      </w:r>
    </w:p>
    <w:p w:rsidR="007C66D3" w:rsidRPr="008064F3" w:rsidRDefault="007C66D3" w:rsidP="007C66D3">
      <w:pPr>
        <w:spacing w:after="50" w:line="259" w:lineRule="auto"/>
        <w:ind w:left="420" w:hangingChars="200" w:hanging="420"/>
        <w:rPr>
          <w:rFonts w:cs="ＭＳ ゴシック"/>
          <w:color w:val="000000" w:themeColor="text1"/>
          <w:szCs w:val="21"/>
        </w:rPr>
      </w:pPr>
      <w:r w:rsidRPr="008064F3">
        <w:rPr>
          <w:rFonts w:cs="ＭＳ ゴシック" w:hint="eastAsia"/>
          <w:color w:val="000000" w:themeColor="text1"/>
          <w:szCs w:val="21"/>
        </w:rPr>
        <w:t>１　当組合は、当組合が任意に定める第三者（以下</w:t>
      </w:r>
      <w:r w:rsidR="00CB0FE7">
        <w:rPr>
          <w:rFonts w:cs="ＭＳ ゴシック" w:hint="eastAsia"/>
          <w:color w:val="000000" w:themeColor="text1"/>
          <w:szCs w:val="21"/>
        </w:rPr>
        <w:t>、</w:t>
      </w:r>
      <w:r w:rsidRPr="008064F3">
        <w:rPr>
          <w:rFonts w:cs="ＭＳ ゴシック" w:hint="eastAsia"/>
          <w:color w:val="000000" w:themeColor="text1"/>
          <w:szCs w:val="21"/>
        </w:rPr>
        <w:t>「委託先」といいます。）に業務の全部または一部を委託できるものとし、契約者は当該委託に必要な範囲で契約者に関する情報が委託先に開示されることに同意するものとします。</w:t>
      </w:r>
    </w:p>
    <w:p w:rsidR="007C66D3" w:rsidRPr="008064F3" w:rsidRDefault="007C66D3" w:rsidP="007C66D3">
      <w:pPr>
        <w:spacing w:after="50" w:line="259" w:lineRule="auto"/>
        <w:ind w:left="420" w:hangingChars="200" w:hanging="420"/>
        <w:rPr>
          <w:rFonts w:cs="ＭＳ ゴシック"/>
          <w:color w:val="000000" w:themeColor="text1"/>
          <w:szCs w:val="21"/>
        </w:rPr>
      </w:pPr>
      <w:r w:rsidRPr="008064F3">
        <w:rPr>
          <w:rFonts w:cs="ＭＳ ゴシック" w:hint="eastAsia"/>
          <w:color w:val="000000" w:themeColor="text1"/>
          <w:szCs w:val="21"/>
        </w:rPr>
        <w:t>２　当組合は、委託先に、本サービスを構成している各種サーバーシステムの運用、保守等のセンター業務を委託することができるものとし、契約者はこれに同意するものとします。</w:t>
      </w:r>
    </w:p>
    <w:p w:rsidR="007C66D3" w:rsidRPr="008064F3" w:rsidRDefault="007C66D3" w:rsidP="008064F3">
      <w:pPr>
        <w:spacing w:after="50" w:line="259" w:lineRule="auto"/>
        <w:ind w:left="0" w:firstLine="0"/>
        <w:rPr>
          <w:rFonts w:cs="ＭＳ ゴシック"/>
          <w:color w:val="000000" w:themeColor="text1"/>
          <w:szCs w:val="21"/>
        </w:rPr>
      </w:pPr>
    </w:p>
    <w:p w:rsidR="00B01032" w:rsidRPr="008064F3" w:rsidRDefault="00B01032" w:rsidP="00B01032">
      <w:pPr>
        <w:spacing w:after="11" w:line="279" w:lineRule="auto"/>
        <w:ind w:left="415" w:right="120" w:hanging="430"/>
        <w:jc w:val="both"/>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7C66D3" w:rsidRPr="008064F3">
        <w:rPr>
          <w:rFonts w:ascii="ＭＳ ゴシック" w:eastAsia="ＭＳ ゴシック" w:hAnsi="ＭＳ ゴシック" w:hint="eastAsia"/>
          <w:color w:val="000000" w:themeColor="text1"/>
          <w:sz w:val="22"/>
          <w:szCs w:val="21"/>
        </w:rPr>
        <w:t>２</w:t>
      </w:r>
      <w:r w:rsidR="00FA7856">
        <w:rPr>
          <w:rFonts w:ascii="ＭＳ ゴシック" w:eastAsia="ＭＳ ゴシック" w:hAnsi="ＭＳ ゴシック" w:hint="eastAsia"/>
          <w:color w:val="000000" w:themeColor="text1"/>
          <w:sz w:val="22"/>
          <w:szCs w:val="21"/>
        </w:rPr>
        <w:t>３</w:t>
      </w:r>
      <w:r w:rsidRPr="008064F3">
        <w:rPr>
          <w:rFonts w:ascii="ＭＳ ゴシック" w:eastAsia="ＭＳ ゴシック" w:hAnsi="ＭＳ ゴシック" w:hint="eastAsia"/>
          <w:color w:val="000000" w:themeColor="text1"/>
          <w:sz w:val="22"/>
          <w:szCs w:val="21"/>
        </w:rPr>
        <w:t>条【</w:t>
      </w:r>
      <w:r w:rsidRPr="008064F3">
        <w:rPr>
          <w:rFonts w:ascii="ＭＳ ゴシック" w:eastAsia="ＭＳ ゴシック" w:hAnsi="ＭＳ ゴシック"/>
          <w:color w:val="000000" w:themeColor="text1"/>
          <w:sz w:val="22"/>
          <w:szCs w:val="21"/>
        </w:rPr>
        <w:t>機密保持</w:t>
      </w:r>
      <w:r w:rsidRPr="008064F3">
        <w:rPr>
          <w:rFonts w:ascii="ＭＳ ゴシック" w:eastAsia="ＭＳ ゴシック" w:hAnsi="ＭＳ ゴシック" w:hint="eastAsia"/>
          <w:color w:val="000000" w:themeColor="text1"/>
          <w:sz w:val="22"/>
          <w:szCs w:val="21"/>
        </w:rPr>
        <w:t>】</w:t>
      </w:r>
    </w:p>
    <w:p w:rsidR="00B01032" w:rsidRPr="008064F3" w:rsidRDefault="00B01032" w:rsidP="007C66D3">
      <w:pPr>
        <w:autoSpaceDE w:val="0"/>
        <w:autoSpaceDN w:val="0"/>
        <w:adjustRightInd w:val="0"/>
        <w:spacing w:line="300" w:lineRule="exact"/>
        <w:ind w:leftChars="100" w:left="210" w:firstLineChars="100" w:firstLine="210"/>
        <w:rPr>
          <w:rFonts w:ascii="ＭＳ ゴシック" w:eastAsia="ＭＳ ゴシック" w:hAnsi="ＭＳ ゴシック" w:cs="HiraKakuStd-W5"/>
          <w:color w:val="000000" w:themeColor="text1"/>
          <w:kern w:val="0"/>
          <w:sz w:val="22"/>
          <w:szCs w:val="21"/>
        </w:rPr>
      </w:pPr>
      <w:r w:rsidRPr="008064F3">
        <w:rPr>
          <w:color w:val="000000" w:themeColor="text1"/>
          <w:szCs w:val="21"/>
        </w:rPr>
        <w:t>契約者は、本サービスの利用契約に伴って知り得た相手方の情報（金融ＥＤＩ情報を含む</w:t>
      </w:r>
      <w:r w:rsidR="00CB0FE7">
        <w:rPr>
          <w:rFonts w:hint="eastAsia"/>
          <w:color w:val="000000" w:themeColor="text1"/>
          <w:szCs w:val="21"/>
        </w:rPr>
        <w:t>。</w:t>
      </w:r>
      <w:r w:rsidRPr="008064F3">
        <w:rPr>
          <w:color w:val="000000" w:themeColor="text1"/>
          <w:szCs w:val="21"/>
        </w:rPr>
        <w:t>）については、本規定等に定める場合を除き</w:t>
      </w:r>
      <w:r w:rsidRPr="008064F3">
        <w:rPr>
          <w:rFonts w:hint="eastAsia"/>
          <w:color w:val="000000" w:themeColor="text1"/>
          <w:szCs w:val="21"/>
        </w:rPr>
        <w:t>、</w:t>
      </w:r>
      <w:r w:rsidRPr="008064F3">
        <w:rPr>
          <w:color w:val="000000" w:themeColor="text1"/>
          <w:szCs w:val="21"/>
        </w:rPr>
        <w:t>第三者に漏洩しないよう万全の措置を取ることとし、この措置は本契約の終了後も継続することとします。</w:t>
      </w:r>
    </w:p>
    <w:p w:rsidR="00B01032" w:rsidRPr="008064F3" w:rsidRDefault="00B01032">
      <w:pPr>
        <w:autoSpaceDE w:val="0"/>
        <w:autoSpaceDN w:val="0"/>
        <w:adjustRightInd w:val="0"/>
        <w:spacing w:line="300" w:lineRule="exact"/>
        <w:ind w:left="9" w:hangingChars="4" w:hanging="9"/>
        <w:rPr>
          <w:rFonts w:ascii="ＭＳ ゴシック" w:eastAsia="ＭＳ ゴシック" w:hAnsi="ＭＳ ゴシック" w:cs="HiraKakuStd-W5"/>
          <w:color w:val="000000" w:themeColor="text1"/>
          <w:kern w:val="0"/>
          <w:sz w:val="22"/>
          <w:szCs w:val="21"/>
        </w:rPr>
      </w:pPr>
    </w:p>
    <w:p w:rsidR="00B01032" w:rsidRPr="008064F3" w:rsidRDefault="00B01032" w:rsidP="00B01032">
      <w:pPr>
        <w:spacing w:after="50" w:line="259" w:lineRule="auto"/>
        <w:ind w:left="-5"/>
        <w:rPr>
          <w:rFonts w:ascii="ＭＳ ゴシック" w:eastAsia="ＭＳ ゴシック" w:hAnsi="ＭＳ ゴシック" w:cs="ＭＳ ゴシック"/>
          <w:color w:val="000000" w:themeColor="text1"/>
          <w:szCs w:val="21"/>
        </w:rPr>
      </w:pPr>
      <w:r w:rsidRPr="008064F3">
        <w:rPr>
          <w:rFonts w:ascii="ＭＳ ゴシック" w:eastAsia="ＭＳ ゴシック" w:hAnsi="ＭＳ ゴシック" w:cs="ＭＳ ゴシック"/>
          <w:color w:val="000000" w:themeColor="text1"/>
          <w:sz w:val="22"/>
          <w:szCs w:val="21"/>
        </w:rPr>
        <w:t>第</w:t>
      </w:r>
      <w:r w:rsidR="00FA7856">
        <w:rPr>
          <w:rFonts w:ascii="ＭＳ ゴシック" w:eastAsia="ＭＳ ゴシック" w:hAnsi="ＭＳ ゴシック" w:cs="ＭＳ ゴシック" w:hint="eastAsia"/>
          <w:color w:val="000000" w:themeColor="text1"/>
          <w:sz w:val="22"/>
          <w:szCs w:val="21"/>
        </w:rPr>
        <w:t>２４</w:t>
      </w:r>
      <w:r w:rsidRPr="008064F3">
        <w:rPr>
          <w:rFonts w:ascii="ＭＳ ゴシック" w:eastAsia="ＭＳ ゴシック" w:hAnsi="ＭＳ ゴシック" w:cs="ＭＳ ゴシック"/>
          <w:color w:val="000000" w:themeColor="text1"/>
          <w:sz w:val="22"/>
          <w:szCs w:val="21"/>
        </w:rPr>
        <w:t>条</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 w:val="22"/>
          <w:szCs w:val="21"/>
        </w:rPr>
        <w:t>協議事項等</w:t>
      </w:r>
      <w:r w:rsidRPr="008064F3">
        <w:rPr>
          <w:rFonts w:ascii="ＭＳ ゴシック" w:eastAsia="ＭＳ ゴシック" w:hAnsi="ＭＳ ゴシック" w:cs="ＭＳ Ｐゴシック"/>
          <w:color w:val="000000" w:themeColor="text1"/>
          <w:sz w:val="22"/>
          <w:szCs w:val="21"/>
        </w:rPr>
        <w:t>】</w:t>
      </w:r>
      <w:r w:rsidRPr="008064F3">
        <w:rPr>
          <w:rFonts w:ascii="ＭＳ ゴシック" w:eastAsia="ＭＳ ゴシック" w:hAnsi="ＭＳ ゴシック" w:cs="ＭＳ ゴシック"/>
          <w:color w:val="000000" w:themeColor="text1"/>
          <w:szCs w:val="21"/>
        </w:rPr>
        <w:t xml:space="preserve"> </w:t>
      </w:r>
    </w:p>
    <w:p w:rsidR="00B01032" w:rsidRPr="008064F3" w:rsidRDefault="00B01032" w:rsidP="00B01032">
      <w:pPr>
        <w:spacing w:after="50" w:line="259" w:lineRule="auto"/>
        <w:ind w:left="630" w:hanging="630"/>
        <w:rPr>
          <w:color w:val="000000" w:themeColor="text1"/>
          <w:szCs w:val="21"/>
        </w:rPr>
      </w:pPr>
      <w:r w:rsidRPr="008064F3">
        <w:rPr>
          <w:rFonts w:cs="ＭＳ ゴシック" w:hint="eastAsia"/>
          <w:color w:val="000000" w:themeColor="text1"/>
          <w:szCs w:val="21"/>
        </w:rPr>
        <w:t xml:space="preserve">１　</w:t>
      </w:r>
      <w:r w:rsidRPr="008064F3">
        <w:rPr>
          <w:color w:val="000000" w:themeColor="text1"/>
          <w:szCs w:val="21"/>
        </w:rPr>
        <w:t>本規定等各条項の解釈について疑義を生じた場合、または本規定等に定めのない事項については、当事者間で協議のうえ決定することとします。</w:t>
      </w:r>
    </w:p>
    <w:p w:rsidR="00B01032" w:rsidRPr="008064F3" w:rsidRDefault="00B01032" w:rsidP="00B01032">
      <w:pPr>
        <w:ind w:left="0" w:firstLine="0"/>
        <w:rPr>
          <w:color w:val="000000" w:themeColor="text1"/>
          <w:szCs w:val="21"/>
        </w:rPr>
      </w:pPr>
      <w:r w:rsidRPr="008064F3">
        <w:rPr>
          <w:rFonts w:hint="eastAsia"/>
          <w:color w:val="000000" w:themeColor="text1"/>
          <w:szCs w:val="21"/>
        </w:rPr>
        <w:t xml:space="preserve">２　</w:t>
      </w:r>
      <w:r w:rsidRPr="008064F3">
        <w:rPr>
          <w:color w:val="000000" w:themeColor="text1"/>
          <w:szCs w:val="21"/>
        </w:rPr>
        <w:t>本サービスの利用に関し当事者間で問題が生じた場合は、双方の信頼関係に基づき誠意をもって協議し解決することとします。</w:t>
      </w:r>
    </w:p>
    <w:p w:rsidR="00B01032" w:rsidRPr="008064F3" w:rsidRDefault="00B01032">
      <w:pPr>
        <w:autoSpaceDE w:val="0"/>
        <w:autoSpaceDN w:val="0"/>
        <w:adjustRightInd w:val="0"/>
        <w:spacing w:line="300" w:lineRule="exact"/>
        <w:ind w:left="9" w:hangingChars="4" w:hanging="9"/>
        <w:rPr>
          <w:rFonts w:ascii="ＭＳ ゴシック" w:eastAsia="ＭＳ ゴシック" w:hAnsi="ＭＳ ゴシック" w:cs="HiraKakuStd-W5"/>
          <w:color w:val="000000" w:themeColor="text1"/>
          <w:kern w:val="0"/>
          <w:sz w:val="22"/>
          <w:szCs w:val="21"/>
        </w:rPr>
      </w:pPr>
    </w:p>
    <w:p w:rsidR="00F86DCE" w:rsidRPr="008064F3" w:rsidRDefault="000039A8">
      <w:pPr>
        <w:autoSpaceDE w:val="0"/>
        <w:autoSpaceDN w:val="0"/>
        <w:adjustRightInd w:val="0"/>
        <w:spacing w:line="300" w:lineRule="exact"/>
        <w:ind w:left="9" w:hangingChars="4" w:hanging="9"/>
        <w:rPr>
          <w:rFonts w:ascii="ＭＳ ゴシック" w:eastAsia="ＭＳ ゴシック" w:hAnsi="ＭＳ ゴシック" w:cs="HiraKakuStd-W5"/>
          <w:color w:val="000000" w:themeColor="text1"/>
          <w:kern w:val="0"/>
          <w:sz w:val="22"/>
          <w:szCs w:val="21"/>
        </w:rPr>
      </w:pPr>
      <w:r w:rsidRPr="008064F3">
        <w:rPr>
          <w:rFonts w:ascii="ＭＳ ゴシック" w:eastAsia="ＭＳ ゴシック" w:hAnsi="ＭＳ ゴシック" w:cs="HiraKakuStd-W5" w:hint="eastAsia"/>
          <w:color w:val="000000" w:themeColor="text1"/>
          <w:kern w:val="0"/>
          <w:sz w:val="22"/>
          <w:szCs w:val="21"/>
        </w:rPr>
        <w:t>第</w:t>
      </w:r>
      <w:r w:rsidR="00FA7856">
        <w:rPr>
          <w:rFonts w:ascii="ＭＳ ゴシック" w:eastAsia="ＭＳ ゴシック" w:hAnsi="ＭＳ ゴシック" w:cs="HiraKakuStd-W5" w:hint="eastAsia"/>
          <w:color w:val="000000" w:themeColor="text1"/>
          <w:kern w:val="0"/>
          <w:sz w:val="22"/>
          <w:szCs w:val="21"/>
        </w:rPr>
        <w:t>２５</w:t>
      </w:r>
      <w:r w:rsidR="00D72BDE" w:rsidRPr="008064F3">
        <w:rPr>
          <w:rFonts w:ascii="ＭＳ ゴシック" w:eastAsia="ＭＳ ゴシック" w:hAnsi="ＭＳ ゴシック" w:cs="HiraKakuStd-W5" w:hint="eastAsia"/>
          <w:color w:val="000000" w:themeColor="text1"/>
          <w:kern w:val="0"/>
          <w:sz w:val="22"/>
          <w:szCs w:val="21"/>
        </w:rPr>
        <w:t>条【</w:t>
      </w:r>
      <w:r w:rsidRPr="008064F3">
        <w:rPr>
          <w:rFonts w:ascii="ＭＳ ゴシック" w:eastAsia="ＭＳ ゴシック" w:hAnsi="ＭＳ ゴシック" w:cs="HiraKakuStd-W5" w:hint="eastAsia"/>
          <w:color w:val="000000" w:themeColor="text1"/>
          <w:kern w:val="0"/>
          <w:sz w:val="22"/>
          <w:szCs w:val="21"/>
        </w:rPr>
        <w:t>準拠法・合意管轄</w:t>
      </w:r>
      <w:r w:rsidR="00D72BDE" w:rsidRPr="008064F3">
        <w:rPr>
          <w:rFonts w:ascii="ＭＳ ゴシック" w:eastAsia="ＭＳ ゴシック" w:hAnsi="ＭＳ ゴシック" w:cs="HiraKakuStd-W5" w:hint="eastAsia"/>
          <w:color w:val="000000" w:themeColor="text1"/>
          <w:kern w:val="0"/>
          <w:sz w:val="22"/>
          <w:szCs w:val="21"/>
        </w:rPr>
        <w:t>】</w:t>
      </w:r>
    </w:p>
    <w:p w:rsidR="000039A8" w:rsidRPr="008064F3" w:rsidRDefault="000039A8" w:rsidP="00EC3FF0">
      <w:pPr>
        <w:autoSpaceDE w:val="0"/>
        <w:autoSpaceDN w:val="0"/>
        <w:adjustRightInd w:val="0"/>
        <w:spacing w:line="300" w:lineRule="exact"/>
        <w:ind w:left="210" w:firstLine="210"/>
        <w:rPr>
          <w:rFonts w:cs="HiraMinStd-W2"/>
          <w:color w:val="000000" w:themeColor="text1"/>
          <w:kern w:val="0"/>
          <w:szCs w:val="21"/>
        </w:rPr>
      </w:pPr>
      <w:r w:rsidRPr="008064F3">
        <w:rPr>
          <w:rFonts w:cs="HiraMinStd-W2" w:hint="eastAsia"/>
          <w:color w:val="000000" w:themeColor="text1"/>
          <w:kern w:val="0"/>
          <w:szCs w:val="21"/>
        </w:rPr>
        <w:t>本契約の準拠法は日本法とします。</w:t>
      </w:r>
      <w:r w:rsidRPr="008064F3">
        <w:rPr>
          <w:rFonts w:cs="HiraMinStd-W2"/>
          <w:color w:val="000000" w:themeColor="text1"/>
          <w:kern w:val="0"/>
          <w:szCs w:val="21"/>
        </w:rPr>
        <w:t xml:space="preserve"> </w:t>
      </w:r>
      <w:r w:rsidRPr="008064F3">
        <w:rPr>
          <w:rFonts w:cs="HiraMinStd-W2" w:hint="eastAsia"/>
          <w:color w:val="000000" w:themeColor="text1"/>
          <w:kern w:val="0"/>
          <w:szCs w:val="21"/>
        </w:rPr>
        <w:t>本契約に関して万一紛争が生じ</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やむを得ず訴訟を必要とする場合には</w:t>
      </w:r>
      <w:r w:rsidR="00F2061D" w:rsidRPr="008064F3">
        <w:rPr>
          <w:rFonts w:cs="HiraMinStd-W2" w:hint="eastAsia"/>
          <w:color w:val="000000" w:themeColor="text1"/>
          <w:kern w:val="0"/>
          <w:szCs w:val="21"/>
        </w:rPr>
        <w:t>、</w:t>
      </w:r>
      <w:r w:rsidRPr="008064F3">
        <w:rPr>
          <w:rFonts w:cs="HiraMinStd-W2" w:hint="eastAsia"/>
          <w:color w:val="000000" w:themeColor="text1"/>
          <w:kern w:val="0"/>
          <w:szCs w:val="21"/>
        </w:rPr>
        <w:t>当組合本店の所在地を管轄とする裁判所を管轄裁判所とします。</w:t>
      </w:r>
    </w:p>
    <w:p w:rsidR="00F00DE5" w:rsidRPr="008064F3" w:rsidRDefault="00F00DE5" w:rsidP="000039A8">
      <w:pPr>
        <w:ind w:left="0" w:firstLine="0"/>
        <w:rPr>
          <w:color w:val="000000" w:themeColor="text1"/>
          <w:szCs w:val="21"/>
        </w:rPr>
      </w:pPr>
    </w:p>
    <w:p w:rsidR="006924E1" w:rsidRDefault="006924E1" w:rsidP="000039A8">
      <w:pPr>
        <w:ind w:left="0" w:firstLine="0"/>
        <w:rPr>
          <w:color w:val="000000" w:themeColor="text1"/>
          <w:szCs w:val="21"/>
        </w:rPr>
      </w:pPr>
    </w:p>
    <w:p w:rsidR="008748B9" w:rsidRDefault="008748B9" w:rsidP="000039A8">
      <w:pPr>
        <w:ind w:left="0" w:firstLine="0"/>
        <w:rPr>
          <w:color w:val="000000" w:themeColor="text1"/>
          <w:szCs w:val="21"/>
        </w:rPr>
      </w:pPr>
    </w:p>
    <w:p w:rsidR="008748B9" w:rsidRDefault="008748B9" w:rsidP="000039A8">
      <w:pPr>
        <w:ind w:left="0" w:firstLine="0"/>
        <w:rPr>
          <w:color w:val="000000" w:themeColor="text1"/>
          <w:szCs w:val="21"/>
        </w:rPr>
      </w:pPr>
    </w:p>
    <w:p w:rsidR="008748B9" w:rsidRPr="008064F3" w:rsidRDefault="008748B9" w:rsidP="000039A8">
      <w:pPr>
        <w:ind w:left="0" w:firstLine="0"/>
        <w:rPr>
          <w:color w:val="000000" w:themeColor="text1"/>
          <w:szCs w:val="21"/>
        </w:rPr>
      </w:pPr>
    </w:p>
    <w:p w:rsidR="006924E1" w:rsidRPr="008064F3" w:rsidRDefault="006924E1" w:rsidP="000039A8">
      <w:pPr>
        <w:ind w:left="0" w:firstLine="0"/>
        <w:rPr>
          <w:rFonts w:ascii="ＭＳ ゴシック" w:eastAsia="ＭＳ ゴシック" w:hAnsi="ＭＳ ゴシック"/>
          <w:color w:val="000000" w:themeColor="text1"/>
          <w:sz w:val="24"/>
          <w:szCs w:val="24"/>
        </w:rPr>
      </w:pPr>
      <w:r w:rsidRPr="008064F3">
        <w:rPr>
          <w:rFonts w:ascii="ＭＳ ゴシック" w:eastAsia="ＭＳ ゴシック" w:hAnsi="ＭＳ ゴシック" w:hint="eastAsia"/>
          <w:color w:val="000000" w:themeColor="text1"/>
          <w:sz w:val="24"/>
          <w:szCs w:val="24"/>
        </w:rPr>
        <w:lastRenderedPageBreak/>
        <w:t>第２章　基本サービス</w:t>
      </w:r>
    </w:p>
    <w:p w:rsidR="006924E1" w:rsidRPr="008064F3" w:rsidRDefault="006924E1" w:rsidP="000039A8">
      <w:pPr>
        <w:ind w:left="0" w:firstLine="0"/>
        <w:rPr>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２６</w:t>
      </w:r>
      <w:r w:rsidRPr="008064F3">
        <w:rPr>
          <w:rFonts w:ascii="ＭＳ ゴシック" w:eastAsia="ＭＳ ゴシック" w:hAnsi="ＭＳ ゴシック"/>
          <w:color w:val="000000" w:themeColor="text1"/>
          <w:sz w:val="22"/>
          <w:szCs w:val="21"/>
        </w:rPr>
        <w:t>条</w:t>
      </w:r>
      <w:r w:rsidR="00D72BDE" w:rsidRPr="008064F3">
        <w:rPr>
          <w:rFonts w:ascii="ＭＳ ゴシック" w:eastAsia="ＭＳ ゴシック" w:hAnsi="ＭＳ ゴシック" w:hint="eastAsia"/>
          <w:color w:val="000000" w:themeColor="text1"/>
          <w:sz w:val="22"/>
          <w:szCs w:val="21"/>
        </w:rPr>
        <w:t>【</w:t>
      </w:r>
      <w:r w:rsidR="00D72BDE" w:rsidRPr="008064F3">
        <w:rPr>
          <w:rFonts w:ascii="ＭＳ ゴシック" w:eastAsia="ＭＳ ゴシック" w:hAnsi="ＭＳ ゴシック"/>
          <w:color w:val="000000" w:themeColor="text1"/>
          <w:sz w:val="22"/>
          <w:szCs w:val="21"/>
        </w:rPr>
        <w:t>総合振込・口座振込</w:t>
      </w:r>
      <w:r w:rsidR="00862E5A" w:rsidRPr="008064F3">
        <w:rPr>
          <w:rFonts w:ascii="ＭＳ ゴシック" w:eastAsia="ＭＳ ゴシック" w:hAnsi="ＭＳ ゴシック" w:hint="eastAsia"/>
          <w:color w:val="000000" w:themeColor="text1"/>
          <w:sz w:val="22"/>
          <w:szCs w:val="21"/>
        </w:rPr>
        <w:t>の</w:t>
      </w:r>
      <w:r w:rsidR="00D72BDE" w:rsidRPr="008064F3">
        <w:rPr>
          <w:rFonts w:ascii="ＭＳ ゴシック" w:eastAsia="ＭＳ ゴシック" w:hAnsi="ＭＳ ゴシック" w:hint="eastAsia"/>
          <w:color w:val="000000" w:themeColor="text1"/>
          <w:sz w:val="22"/>
          <w:szCs w:val="21"/>
        </w:rPr>
        <w:t>事務</w:t>
      </w:r>
      <w:r w:rsidR="00862E5A" w:rsidRPr="008064F3">
        <w:rPr>
          <w:rFonts w:ascii="ＭＳ ゴシック" w:eastAsia="ＭＳ ゴシック" w:hAnsi="ＭＳ ゴシック" w:hint="eastAsia"/>
          <w:color w:val="000000" w:themeColor="text1"/>
          <w:sz w:val="22"/>
          <w:szCs w:val="21"/>
        </w:rPr>
        <w:t>委託</w:t>
      </w:r>
      <w:r w:rsidR="00D72BDE" w:rsidRPr="008064F3">
        <w:rPr>
          <w:rFonts w:ascii="ＭＳ ゴシック" w:eastAsia="ＭＳ ゴシック" w:hAnsi="ＭＳ ゴシック" w:hint="eastAsia"/>
          <w:color w:val="000000" w:themeColor="text1"/>
          <w:sz w:val="22"/>
          <w:szCs w:val="21"/>
        </w:rPr>
        <w:t>】</w:t>
      </w:r>
    </w:p>
    <w:p w:rsidR="00D72BDE" w:rsidRPr="008064F3" w:rsidRDefault="00DD42EC" w:rsidP="00DD42EC">
      <w:pPr>
        <w:ind w:left="0" w:firstLine="0"/>
        <w:rPr>
          <w:color w:val="000000" w:themeColor="text1"/>
          <w:szCs w:val="21"/>
        </w:rPr>
      </w:pPr>
      <w:r w:rsidRPr="008064F3">
        <w:rPr>
          <w:rFonts w:hint="eastAsia"/>
          <w:color w:val="000000" w:themeColor="text1"/>
          <w:szCs w:val="21"/>
        </w:rPr>
        <w:t xml:space="preserve">１　</w:t>
      </w:r>
      <w:r w:rsidR="00D72BDE" w:rsidRPr="008064F3">
        <w:rPr>
          <w:color w:val="000000" w:themeColor="text1"/>
          <w:szCs w:val="21"/>
        </w:rPr>
        <w:t>契約者</w:t>
      </w:r>
      <w:r w:rsidR="00D72BDE" w:rsidRPr="008064F3">
        <w:rPr>
          <w:rFonts w:hint="eastAsia"/>
          <w:color w:val="000000" w:themeColor="text1"/>
          <w:szCs w:val="21"/>
        </w:rPr>
        <w:t>は</w:t>
      </w:r>
      <w:r w:rsidR="00351EE2" w:rsidRPr="008064F3">
        <w:rPr>
          <w:rFonts w:hint="eastAsia"/>
          <w:color w:val="000000" w:themeColor="text1"/>
          <w:szCs w:val="21"/>
        </w:rPr>
        <w:t>、</w:t>
      </w:r>
      <w:r w:rsidR="00107C3E" w:rsidRPr="008064F3">
        <w:rPr>
          <w:rFonts w:cs="HiraMinStd-W2" w:hint="eastAsia"/>
          <w:color w:val="000000" w:themeColor="text1"/>
          <w:kern w:val="0"/>
          <w:szCs w:val="21"/>
        </w:rPr>
        <w:t>本</w:t>
      </w:r>
      <w:r w:rsidR="00D72BDE" w:rsidRPr="008064F3">
        <w:rPr>
          <w:rFonts w:cs="HiraMinStd-W2" w:hint="eastAsia"/>
          <w:color w:val="000000" w:themeColor="text1"/>
          <w:kern w:val="0"/>
          <w:szCs w:val="21"/>
        </w:rPr>
        <w:t>サービスを利用した振込事務を</w:t>
      </w:r>
      <w:r w:rsidR="00D72BDE" w:rsidRPr="008064F3">
        <w:rPr>
          <w:color w:val="000000" w:themeColor="text1"/>
          <w:szCs w:val="21"/>
        </w:rPr>
        <w:t>当</w:t>
      </w:r>
      <w:r w:rsidR="00D72BDE" w:rsidRPr="008064F3">
        <w:rPr>
          <w:rFonts w:hint="eastAsia"/>
          <w:color w:val="000000" w:themeColor="text1"/>
          <w:szCs w:val="21"/>
        </w:rPr>
        <w:t>組合</w:t>
      </w:r>
      <w:r w:rsidR="00D72BDE" w:rsidRPr="008064F3">
        <w:rPr>
          <w:color w:val="000000" w:themeColor="text1"/>
          <w:szCs w:val="21"/>
        </w:rPr>
        <w:t>に</w:t>
      </w:r>
      <w:r w:rsidR="00D72BDE" w:rsidRPr="008064F3">
        <w:rPr>
          <w:rFonts w:hint="eastAsia"/>
          <w:color w:val="000000" w:themeColor="text1"/>
          <w:szCs w:val="21"/>
        </w:rPr>
        <w:t>委託します。</w:t>
      </w:r>
    </w:p>
    <w:p w:rsidR="00DD42EC" w:rsidRPr="008064F3" w:rsidRDefault="00721563" w:rsidP="00482CD0">
      <w:pPr>
        <w:spacing w:after="50" w:line="259" w:lineRule="auto"/>
        <w:ind w:left="-5"/>
        <w:rPr>
          <w:color w:val="000000" w:themeColor="text1"/>
          <w:szCs w:val="21"/>
        </w:rPr>
      </w:pPr>
      <w:r w:rsidRPr="008064F3">
        <w:rPr>
          <w:rFonts w:hint="eastAsia"/>
          <w:color w:val="000000" w:themeColor="text1"/>
          <w:szCs w:val="21"/>
        </w:rPr>
        <w:t>２　口座振込にかかる</w:t>
      </w:r>
      <w:r w:rsidR="00DD42EC" w:rsidRPr="008064F3">
        <w:rPr>
          <w:rFonts w:hint="eastAsia"/>
          <w:color w:val="000000" w:themeColor="text1"/>
          <w:szCs w:val="21"/>
        </w:rPr>
        <w:t>振込結果について</w:t>
      </w:r>
    </w:p>
    <w:p w:rsidR="00DD42EC" w:rsidRPr="008064F3" w:rsidRDefault="00DD42EC" w:rsidP="00DD42EC">
      <w:pPr>
        <w:spacing w:after="16" w:line="259" w:lineRule="auto"/>
        <w:ind w:left="0" w:firstLine="0"/>
        <w:rPr>
          <w:color w:val="000000" w:themeColor="text1"/>
          <w:szCs w:val="21"/>
        </w:rPr>
      </w:pPr>
      <w:r w:rsidRPr="008064F3">
        <w:rPr>
          <w:rFonts w:hint="eastAsia"/>
          <w:color w:val="000000" w:themeColor="text1"/>
          <w:szCs w:val="21"/>
        </w:rPr>
        <w:t xml:space="preserve">　当組合は口座振込結果について、以下の時刻から照会できるようにいたします。</w:t>
      </w:r>
    </w:p>
    <w:p w:rsidR="00DD42EC" w:rsidRPr="008064F3" w:rsidRDefault="008748B9" w:rsidP="00DD42EC">
      <w:pPr>
        <w:spacing w:after="16" w:line="259" w:lineRule="auto"/>
        <w:ind w:left="0" w:firstLine="0"/>
        <w:rPr>
          <w:color w:val="000000" w:themeColor="text1"/>
          <w:szCs w:val="21"/>
        </w:rPr>
      </w:pPr>
      <w:r>
        <w:rPr>
          <w:rFonts w:hint="eastAsia"/>
          <w:color w:val="000000" w:themeColor="text1"/>
          <w:szCs w:val="21"/>
        </w:rPr>
        <w:t>（１）</w:t>
      </w:r>
      <w:r w:rsidR="00DD42EC" w:rsidRPr="008064F3">
        <w:rPr>
          <w:color w:val="000000" w:themeColor="text1"/>
          <w:szCs w:val="21"/>
        </w:rPr>
        <w:t>申込いただいた振替確定時刻区分が振替日当日の営業開始前…振替日当日の当組合所定の時刻</w:t>
      </w:r>
    </w:p>
    <w:p w:rsidR="00DD42EC" w:rsidRPr="008064F3" w:rsidRDefault="008748B9" w:rsidP="00DD42EC">
      <w:pPr>
        <w:spacing w:after="16" w:line="259" w:lineRule="auto"/>
        <w:ind w:left="0" w:firstLine="0"/>
        <w:rPr>
          <w:color w:val="000000" w:themeColor="text1"/>
          <w:szCs w:val="21"/>
        </w:rPr>
      </w:pPr>
      <w:r>
        <w:rPr>
          <w:rFonts w:hint="eastAsia"/>
          <w:color w:val="000000" w:themeColor="text1"/>
          <w:szCs w:val="21"/>
        </w:rPr>
        <w:t>（２）</w:t>
      </w:r>
      <w:r w:rsidR="00DD42EC" w:rsidRPr="008064F3">
        <w:rPr>
          <w:color w:val="000000" w:themeColor="text1"/>
          <w:szCs w:val="21"/>
        </w:rPr>
        <w:t>申込いただいた振替確定時刻区分が振替日当日の</w:t>
      </w:r>
      <w:r w:rsidR="00DD42EC" w:rsidRPr="008064F3">
        <w:rPr>
          <w:rFonts w:hint="eastAsia"/>
          <w:color w:val="000000" w:themeColor="text1"/>
          <w:kern w:val="0"/>
        </w:rPr>
        <w:t>営業開始前以外</w:t>
      </w:r>
      <w:r w:rsidR="00DD42EC" w:rsidRPr="008064F3">
        <w:rPr>
          <w:color w:val="000000" w:themeColor="text1"/>
          <w:szCs w:val="21"/>
        </w:rPr>
        <w:t>…振替日の翌営業日の当組合所定の時刻</w:t>
      </w:r>
    </w:p>
    <w:p w:rsidR="00C878A6" w:rsidRPr="008064F3" w:rsidRDefault="00C878A6" w:rsidP="00F00DE5">
      <w:pPr>
        <w:ind w:left="0" w:firstLine="0"/>
        <w:rPr>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２７</w:t>
      </w:r>
      <w:r w:rsidR="00D72BDE" w:rsidRPr="008064F3">
        <w:rPr>
          <w:rFonts w:ascii="ＭＳ ゴシック" w:eastAsia="ＭＳ ゴシック" w:hAnsi="ＭＳ ゴシック"/>
          <w:color w:val="000000" w:themeColor="text1"/>
          <w:sz w:val="22"/>
          <w:szCs w:val="21"/>
        </w:rPr>
        <w:t>条</w:t>
      </w:r>
      <w:r w:rsidR="00D72BDE"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給与振込・賞与振込</w:t>
      </w:r>
      <w:r w:rsidR="00D72BDE" w:rsidRPr="008064F3">
        <w:rPr>
          <w:rFonts w:ascii="ＭＳ ゴシック" w:eastAsia="ＭＳ ゴシック" w:hAnsi="ＭＳ ゴシック" w:hint="eastAsia"/>
          <w:color w:val="000000" w:themeColor="text1"/>
          <w:sz w:val="22"/>
          <w:szCs w:val="21"/>
        </w:rPr>
        <w:t>の事務委託】</w:t>
      </w:r>
    </w:p>
    <w:p w:rsidR="00F00DE5" w:rsidRPr="008064F3" w:rsidRDefault="00D72BDE" w:rsidP="00D72BDE">
      <w:pPr>
        <w:ind w:left="420" w:hangingChars="200" w:hanging="420"/>
        <w:rPr>
          <w:color w:val="000000" w:themeColor="text1"/>
          <w:szCs w:val="21"/>
        </w:rPr>
      </w:pPr>
      <w:r w:rsidRPr="008064F3">
        <w:rPr>
          <w:rFonts w:hint="eastAsia"/>
          <w:color w:val="000000" w:themeColor="text1"/>
          <w:szCs w:val="21"/>
        </w:rPr>
        <w:t>１　契約者は</w:t>
      </w:r>
      <w:r w:rsidR="00F2061D" w:rsidRPr="008064F3">
        <w:rPr>
          <w:rFonts w:hint="eastAsia"/>
          <w:color w:val="000000" w:themeColor="text1"/>
          <w:szCs w:val="21"/>
        </w:rPr>
        <w:t>、</w:t>
      </w:r>
      <w:r w:rsidR="00F00DE5" w:rsidRPr="008064F3">
        <w:rPr>
          <w:rFonts w:hint="eastAsia"/>
          <w:color w:val="000000" w:themeColor="text1"/>
          <w:szCs w:val="21"/>
        </w:rPr>
        <w:t>契約者の役員</w:t>
      </w:r>
      <w:r w:rsidR="004562B1" w:rsidRPr="008064F3">
        <w:rPr>
          <w:rFonts w:hint="eastAsia"/>
          <w:color w:val="000000" w:themeColor="text1"/>
          <w:szCs w:val="21"/>
        </w:rPr>
        <w:t>および</w:t>
      </w:r>
      <w:r w:rsidR="00F00DE5" w:rsidRPr="008064F3">
        <w:rPr>
          <w:rFonts w:hint="eastAsia"/>
          <w:color w:val="000000" w:themeColor="text1"/>
          <w:szCs w:val="21"/>
        </w:rPr>
        <w:t>従業員</w:t>
      </w:r>
      <w:r w:rsidR="00F2061D" w:rsidRPr="008064F3">
        <w:rPr>
          <w:rFonts w:hint="eastAsia"/>
          <w:color w:val="000000" w:themeColor="text1"/>
          <w:szCs w:val="21"/>
        </w:rPr>
        <w:t>（</w:t>
      </w:r>
      <w:r w:rsidR="00F00DE5" w:rsidRPr="008064F3">
        <w:rPr>
          <w:rFonts w:hint="eastAsia"/>
          <w:color w:val="000000" w:themeColor="text1"/>
          <w:szCs w:val="21"/>
        </w:rPr>
        <w:t>以下</w:t>
      </w:r>
      <w:r w:rsidR="00F2061D" w:rsidRPr="008064F3">
        <w:rPr>
          <w:rFonts w:hint="eastAsia"/>
          <w:color w:val="000000" w:themeColor="text1"/>
          <w:szCs w:val="21"/>
        </w:rPr>
        <w:t>、「</w:t>
      </w:r>
      <w:r w:rsidR="00F00DE5" w:rsidRPr="008064F3">
        <w:rPr>
          <w:rFonts w:hint="eastAsia"/>
          <w:color w:val="000000" w:themeColor="text1"/>
          <w:szCs w:val="21"/>
        </w:rPr>
        <w:t>受取人</w:t>
      </w:r>
      <w:r w:rsidR="00F2061D" w:rsidRPr="008064F3">
        <w:rPr>
          <w:rFonts w:hint="eastAsia"/>
          <w:color w:val="000000" w:themeColor="text1"/>
          <w:szCs w:val="21"/>
        </w:rPr>
        <w:t>」</w:t>
      </w:r>
      <w:r w:rsidR="00F00DE5" w:rsidRPr="008064F3">
        <w:rPr>
          <w:rFonts w:hint="eastAsia"/>
          <w:color w:val="000000" w:themeColor="text1"/>
          <w:szCs w:val="21"/>
        </w:rPr>
        <w:t>と</w:t>
      </w:r>
      <w:r w:rsidRPr="008064F3">
        <w:rPr>
          <w:rFonts w:hint="eastAsia"/>
          <w:color w:val="000000" w:themeColor="text1"/>
          <w:szCs w:val="21"/>
        </w:rPr>
        <w:t>いいます。</w:t>
      </w:r>
      <w:r w:rsidR="00F2061D" w:rsidRPr="008064F3">
        <w:rPr>
          <w:rFonts w:hint="eastAsia"/>
          <w:color w:val="000000" w:themeColor="text1"/>
          <w:szCs w:val="21"/>
        </w:rPr>
        <w:t>）</w:t>
      </w:r>
      <w:r w:rsidRPr="008064F3">
        <w:rPr>
          <w:rFonts w:hint="eastAsia"/>
          <w:color w:val="000000" w:themeColor="text1"/>
          <w:szCs w:val="21"/>
        </w:rPr>
        <w:t>に対する報酬・給与・賞与の支給にあたり</w:t>
      </w:r>
      <w:r w:rsidR="00F2061D" w:rsidRPr="008064F3">
        <w:rPr>
          <w:rFonts w:hint="eastAsia"/>
          <w:color w:val="000000" w:themeColor="text1"/>
          <w:szCs w:val="21"/>
        </w:rPr>
        <w:t>、</w:t>
      </w:r>
      <w:r w:rsidRPr="008064F3">
        <w:rPr>
          <w:rFonts w:hint="eastAsia"/>
          <w:color w:val="000000" w:themeColor="text1"/>
          <w:szCs w:val="21"/>
        </w:rPr>
        <w:t>当組合</w:t>
      </w:r>
      <w:r w:rsidR="00F00DE5" w:rsidRPr="008064F3">
        <w:rPr>
          <w:rFonts w:hint="eastAsia"/>
          <w:color w:val="000000" w:themeColor="text1"/>
          <w:szCs w:val="21"/>
        </w:rPr>
        <w:t>に対して</w:t>
      </w:r>
      <w:r w:rsidR="00F2061D" w:rsidRPr="008064F3">
        <w:rPr>
          <w:rFonts w:hint="eastAsia"/>
          <w:color w:val="000000" w:themeColor="text1"/>
          <w:szCs w:val="21"/>
        </w:rPr>
        <w:t>、</w:t>
      </w:r>
      <w:r w:rsidR="00107C3E" w:rsidRPr="008064F3">
        <w:rPr>
          <w:rFonts w:hint="eastAsia"/>
          <w:color w:val="000000" w:themeColor="text1"/>
          <w:szCs w:val="21"/>
        </w:rPr>
        <w:t>本</w:t>
      </w:r>
      <w:r w:rsidR="00F00DE5" w:rsidRPr="008064F3">
        <w:rPr>
          <w:rFonts w:hint="eastAsia"/>
          <w:color w:val="000000" w:themeColor="text1"/>
          <w:szCs w:val="21"/>
        </w:rPr>
        <w:t>サービスを利用した振込事務を委託します。</w:t>
      </w:r>
    </w:p>
    <w:p w:rsidR="00F00DE5" w:rsidRPr="008064F3" w:rsidRDefault="00D72BDE" w:rsidP="00EC3FF0">
      <w:pPr>
        <w:ind w:left="420" w:hanging="420"/>
        <w:rPr>
          <w:color w:val="000000" w:themeColor="text1"/>
          <w:szCs w:val="21"/>
        </w:rPr>
      </w:pPr>
      <w:r w:rsidRPr="008064F3">
        <w:rPr>
          <w:rFonts w:hint="eastAsia"/>
          <w:color w:val="000000" w:themeColor="text1"/>
          <w:szCs w:val="21"/>
        </w:rPr>
        <w:t>２　契約者は</w:t>
      </w:r>
      <w:r w:rsidR="00F2061D" w:rsidRPr="008064F3">
        <w:rPr>
          <w:rFonts w:hint="eastAsia"/>
          <w:color w:val="000000" w:themeColor="text1"/>
          <w:szCs w:val="21"/>
        </w:rPr>
        <w:t>、</w:t>
      </w:r>
      <w:r w:rsidRPr="008064F3">
        <w:rPr>
          <w:rFonts w:hint="eastAsia"/>
          <w:color w:val="000000" w:themeColor="text1"/>
          <w:szCs w:val="21"/>
        </w:rPr>
        <w:t>当組合</w:t>
      </w:r>
      <w:r w:rsidR="00F00DE5" w:rsidRPr="008064F3">
        <w:rPr>
          <w:rFonts w:hint="eastAsia"/>
          <w:color w:val="000000" w:themeColor="text1"/>
          <w:szCs w:val="21"/>
        </w:rPr>
        <w:t>に振込を依頼するにあたって</w:t>
      </w:r>
      <w:r w:rsidR="00F2061D" w:rsidRPr="008064F3">
        <w:rPr>
          <w:rFonts w:hint="eastAsia"/>
          <w:color w:val="000000" w:themeColor="text1"/>
          <w:szCs w:val="21"/>
        </w:rPr>
        <w:t>、</w:t>
      </w:r>
      <w:r w:rsidR="00F00DE5" w:rsidRPr="008064F3">
        <w:rPr>
          <w:rFonts w:hint="eastAsia"/>
          <w:color w:val="000000" w:themeColor="text1"/>
          <w:szCs w:val="21"/>
        </w:rPr>
        <w:t>受取人の振込指定口座の確認を事前に行うものとします。確認に際し必要がある場合は</w:t>
      </w:r>
      <w:r w:rsidR="00F2061D" w:rsidRPr="008064F3">
        <w:rPr>
          <w:rFonts w:hint="eastAsia"/>
          <w:color w:val="000000" w:themeColor="text1"/>
          <w:szCs w:val="21"/>
        </w:rPr>
        <w:t>、</w:t>
      </w:r>
      <w:r w:rsidR="00F00DE5" w:rsidRPr="008064F3">
        <w:rPr>
          <w:rFonts w:hint="eastAsia"/>
          <w:color w:val="000000" w:themeColor="text1"/>
          <w:szCs w:val="21"/>
        </w:rPr>
        <w:t>当組合</w:t>
      </w:r>
      <w:r w:rsidRPr="008064F3">
        <w:rPr>
          <w:rFonts w:hint="eastAsia"/>
          <w:color w:val="000000" w:themeColor="text1"/>
          <w:szCs w:val="21"/>
        </w:rPr>
        <w:t>は</w:t>
      </w:r>
      <w:r w:rsidR="00F00DE5" w:rsidRPr="008064F3">
        <w:rPr>
          <w:rFonts w:hint="eastAsia"/>
          <w:color w:val="000000" w:themeColor="text1"/>
          <w:szCs w:val="21"/>
        </w:rPr>
        <w:t>契約者に協力するものとします。</w:t>
      </w:r>
    </w:p>
    <w:p w:rsidR="00F00DE5" w:rsidRPr="008064F3" w:rsidRDefault="00D72BDE" w:rsidP="00F00DE5">
      <w:pPr>
        <w:ind w:left="0" w:firstLine="0"/>
        <w:rPr>
          <w:color w:val="000000" w:themeColor="text1"/>
          <w:szCs w:val="21"/>
        </w:rPr>
      </w:pPr>
      <w:r w:rsidRPr="008064F3">
        <w:rPr>
          <w:rFonts w:hint="eastAsia"/>
          <w:color w:val="000000" w:themeColor="text1"/>
          <w:szCs w:val="21"/>
        </w:rPr>
        <w:t>３　受取人に対する振込金の支払開始時期は</w:t>
      </w:r>
      <w:r w:rsidR="00F2061D" w:rsidRPr="008064F3">
        <w:rPr>
          <w:rFonts w:hint="eastAsia"/>
          <w:color w:val="000000" w:themeColor="text1"/>
          <w:szCs w:val="21"/>
        </w:rPr>
        <w:t>、</w:t>
      </w:r>
      <w:r w:rsidRPr="008064F3">
        <w:rPr>
          <w:rFonts w:hint="eastAsia"/>
          <w:color w:val="000000" w:themeColor="text1"/>
          <w:szCs w:val="21"/>
        </w:rPr>
        <w:t>振込指定日の当組合</w:t>
      </w:r>
      <w:r w:rsidR="00F00DE5" w:rsidRPr="008064F3">
        <w:rPr>
          <w:color w:val="000000" w:themeColor="text1"/>
          <w:szCs w:val="21"/>
        </w:rPr>
        <w:t>所定の時刻からとします。</w:t>
      </w:r>
    </w:p>
    <w:p w:rsidR="00F00DE5" w:rsidRPr="008064F3" w:rsidRDefault="00F00DE5" w:rsidP="00F00DE5">
      <w:pPr>
        <w:ind w:left="0" w:firstLine="0"/>
        <w:rPr>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２８</w:t>
      </w:r>
      <w:r w:rsidR="00D72BDE" w:rsidRPr="008064F3">
        <w:rPr>
          <w:rFonts w:ascii="ＭＳ ゴシック" w:eastAsia="ＭＳ ゴシック" w:hAnsi="ＭＳ ゴシック"/>
          <w:color w:val="000000" w:themeColor="text1"/>
          <w:sz w:val="22"/>
          <w:szCs w:val="21"/>
        </w:rPr>
        <w:t>条</w:t>
      </w:r>
      <w:r w:rsidR="00D72BDE" w:rsidRPr="008064F3">
        <w:rPr>
          <w:rFonts w:ascii="ＭＳ ゴシック" w:eastAsia="ＭＳ ゴシック" w:hAnsi="ＭＳ ゴシック" w:hint="eastAsia"/>
          <w:color w:val="000000" w:themeColor="text1"/>
          <w:sz w:val="22"/>
          <w:szCs w:val="21"/>
        </w:rPr>
        <w:t>【</w:t>
      </w:r>
      <w:r w:rsidR="00D72BDE" w:rsidRPr="008064F3">
        <w:rPr>
          <w:rFonts w:ascii="ＭＳ ゴシック" w:eastAsia="ＭＳ ゴシック" w:hAnsi="ＭＳ ゴシック"/>
          <w:color w:val="000000" w:themeColor="text1"/>
          <w:sz w:val="22"/>
          <w:szCs w:val="21"/>
        </w:rPr>
        <w:t>総合振込・口座振込・給与振込・賞与振込共通</w:t>
      </w:r>
      <w:r w:rsidR="00D72BDE" w:rsidRPr="008064F3">
        <w:rPr>
          <w:rFonts w:ascii="ＭＳ ゴシック" w:eastAsia="ＭＳ ゴシック" w:hAnsi="ＭＳ ゴシック" w:hint="eastAsia"/>
          <w:color w:val="000000" w:themeColor="text1"/>
          <w:sz w:val="22"/>
          <w:szCs w:val="21"/>
        </w:rPr>
        <w:t>】</w:t>
      </w:r>
    </w:p>
    <w:p w:rsidR="00F00DE5" w:rsidRPr="008064F3" w:rsidRDefault="00351EE2" w:rsidP="00EC3FF0">
      <w:pPr>
        <w:ind w:left="420" w:hanging="420"/>
        <w:rPr>
          <w:color w:val="000000" w:themeColor="text1"/>
          <w:szCs w:val="21"/>
        </w:rPr>
      </w:pPr>
      <w:r w:rsidRPr="008064F3">
        <w:rPr>
          <w:rFonts w:hint="eastAsia"/>
          <w:color w:val="000000" w:themeColor="text1"/>
          <w:szCs w:val="21"/>
        </w:rPr>
        <w:t>１</w:t>
      </w:r>
      <w:r w:rsidR="00F00DE5" w:rsidRPr="008064F3">
        <w:rPr>
          <w:rFonts w:hint="eastAsia"/>
          <w:color w:val="000000" w:themeColor="text1"/>
          <w:szCs w:val="21"/>
        </w:rPr>
        <w:t xml:space="preserve">　振込先</w:t>
      </w:r>
      <w:r w:rsidR="00F2061D" w:rsidRPr="008064F3">
        <w:rPr>
          <w:rFonts w:hint="eastAsia"/>
          <w:color w:val="000000" w:themeColor="text1"/>
          <w:szCs w:val="21"/>
        </w:rPr>
        <w:t>（</w:t>
      </w:r>
      <w:r w:rsidR="00F00DE5" w:rsidRPr="008064F3">
        <w:rPr>
          <w:rFonts w:hint="eastAsia"/>
          <w:color w:val="000000" w:themeColor="text1"/>
          <w:szCs w:val="21"/>
        </w:rPr>
        <w:t>口座振込を除く。</w:t>
      </w:r>
      <w:r w:rsidR="00F2061D" w:rsidRPr="008064F3">
        <w:rPr>
          <w:rFonts w:hint="eastAsia"/>
          <w:color w:val="000000" w:themeColor="text1"/>
          <w:szCs w:val="21"/>
        </w:rPr>
        <w:t>）</w:t>
      </w:r>
      <w:r w:rsidR="00F00DE5" w:rsidRPr="008064F3">
        <w:rPr>
          <w:rFonts w:hint="eastAsia"/>
          <w:color w:val="000000" w:themeColor="text1"/>
          <w:szCs w:val="21"/>
        </w:rPr>
        <w:t>として指定できる取扱店は</w:t>
      </w:r>
      <w:r w:rsidR="00F2061D" w:rsidRPr="008064F3">
        <w:rPr>
          <w:rFonts w:hint="eastAsia"/>
          <w:color w:val="000000" w:themeColor="text1"/>
          <w:szCs w:val="21"/>
        </w:rPr>
        <w:t>、</w:t>
      </w:r>
      <w:r w:rsidR="00862E5A" w:rsidRPr="008064F3">
        <w:rPr>
          <w:rFonts w:hint="eastAsia"/>
          <w:color w:val="000000" w:themeColor="text1"/>
          <w:szCs w:val="21"/>
        </w:rPr>
        <w:t>当組合本支店および</w:t>
      </w:r>
      <w:r w:rsidR="00EF6CEA" w:rsidRPr="008064F3">
        <w:rPr>
          <w:rFonts w:hint="eastAsia"/>
          <w:color w:val="000000" w:themeColor="text1"/>
          <w:szCs w:val="21"/>
        </w:rPr>
        <w:t>全国銀行内国為替制度の加盟金融機関ならびに系統内国為替制度の取扱金融機関の国内本支店</w:t>
      </w:r>
      <w:r w:rsidR="00F00DE5" w:rsidRPr="008064F3">
        <w:rPr>
          <w:rFonts w:hint="eastAsia"/>
          <w:color w:val="000000" w:themeColor="text1"/>
          <w:szCs w:val="21"/>
        </w:rPr>
        <w:t>とし</w:t>
      </w:r>
      <w:r w:rsidR="00F2061D" w:rsidRPr="008064F3">
        <w:rPr>
          <w:rFonts w:hint="eastAsia"/>
          <w:color w:val="000000" w:themeColor="text1"/>
          <w:szCs w:val="21"/>
        </w:rPr>
        <w:t>、</w:t>
      </w:r>
      <w:r w:rsidR="00F00DE5" w:rsidRPr="008064F3">
        <w:rPr>
          <w:rFonts w:hint="eastAsia"/>
          <w:color w:val="000000" w:themeColor="text1"/>
          <w:szCs w:val="21"/>
        </w:rPr>
        <w:t>振込を指定できる貯金口座</w:t>
      </w:r>
      <w:r w:rsidR="00F2061D" w:rsidRPr="008064F3">
        <w:rPr>
          <w:rFonts w:hint="eastAsia"/>
          <w:color w:val="000000" w:themeColor="text1"/>
          <w:szCs w:val="21"/>
        </w:rPr>
        <w:t>（</w:t>
      </w:r>
      <w:r w:rsidR="00F00DE5" w:rsidRPr="008064F3">
        <w:rPr>
          <w:rFonts w:hint="eastAsia"/>
          <w:color w:val="000000" w:themeColor="text1"/>
          <w:szCs w:val="21"/>
        </w:rPr>
        <w:t>以下</w:t>
      </w:r>
      <w:r w:rsidR="00F2061D" w:rsidRPr="008064F3">
        <w:rPr>
          <w:rFonts w:hint="eastAsia"/>
          <w:color w:val="000000" w:themeColor="text1"/>
          <w:szCs w:val="21"/>
        </w:rPr>
        <w:t>、「</w:t>
      </w:r>
      <w:r w:rsidR="00F00DE5" w:rsidRPr="008064F3">
        <w:rPr>
          <w:rFonts w:hint="eastAsia"/>
          <w:color w:val="000000" w:themeColor="text1"/>
          <w:szCs w:val="21"/>
        </w:rPr>
        <w:t>振込指定口座</w:t>
      </w:r>
      <w:r w:rsidR="00F2061D" w:rsidRPr="008064F3">
        <w:rPr>
          <w:rFonts w:hint="eastAsia"/>
          <w:color w:val="000000" w:themeColor="text1"/>
          <w:szCs w:val="21"/>
        </w:rPr>
        <w:t>」</w:t>
      </w:r>
      <w:r w:rsidR="00F00DE5" w:rsidRPr="008064F3">
        <w:rPr>
          <w:color w:val="000000" w:themeColor="text1"/>
          <w:szCs w:val="21"/>
        </w:rPr>
        <w:t>といいます。</w:t>
      </w:r>
      <w:r w:rsidR="00F2061D" w:rsidRPr="008064F3">
        <w:rPr>
          <w:color w:val="000000" w:themeColor="text1"/>
          <w:szCs w:val="21"/>
        </w:rPr>
        <w:t>）</w:t>
      </w:r>
      <w:r w:rsidR="00F00DE5" w:rsidRPr="008064F3">
        <w:rPr>
          <w:color w:val="000000" w:themeColor="text1"/>
          <w:szCs w:val="21"/>
        </w:rPr>
        <w:t>は当組合所定の科目とします。なお</w:t>
      </w:r>
      <w:r w:rsidR="00F2061D" w:rsidRPr="008064F3">
        <w:rPr>
          <w:color w:val="000000" w:themeColor="text1"/>
          <w:szCs w:val="21"/>
        </w:rPr>
        <w:t>、</w:t>
      </w:r>
      <w:r w:rsidR="00F00DE5" w:rsidRPr="008064F3">
        <w:rPr>
          <w:color w:val="000000" w:themeColor="text1"/>
          <w:szCs w:val="21"/>
        </w:rPr>
        <w:t>口座振込の取扱店の範囲は</w:t>
      </w:r>
      <w:r w:rsidR="00F2061D" w:rsidRPr="008064F3">
        <w:rPr>
          <w:color w:val="000000" w:themeColor="text1"/>
          <w:szCs w:val="21"/>
        </w:rPr>
        <w:t>、</w:t>
      </w:r>
      <w:r w:rsidR="00F00DE5" w:rsidRPr="008064F3">
        <w:rPr>
          <w:color w:val="000000" w:themeColor="text1"/>
          <w:szCs w:val="21"/>
        </w:rPr>
        <w:t>当組合および当組合と</w:t>
      </w:r>
      <w:r w:rsidR="009102B6">
        <w:rPr>
          <w:color w:val="000000" w:themeColor="text1"/>
          <w:szCs w:val="21"/>
        </w:rPr>
        <w:t>愛媛県内</w:t>
      </w:r>
      <w:r w:rsidR="00F00DE5" w:rsidRPr="008064F3">
        <w:rPr>
          <w:color w:val="000000" w:themeColor="text1"/>
          <w:szCs w:val="21"/>
        </w:rPr>
        <w:t xml:space="preserve">の農業協同組合・信用農業協同組合連合会の本支店とします。 </w:t>
      </w:r>
    </w:p>
    <w:p w:rsidR="00F00DE5" w:rsidRPr="008064F3" w:rsidRDefault="00467B3B" w:rsidP="00F00DE5">
      <w:pPr>
        <w:ind w:left="0" w:firstLine="0"/>
        <w:rPr>
          <w:color w:val="000000" w:themeColor="text1"/>
          <w:szCs w:val="21"/>
        </w:rPr>
      </w:pPr>
      <w:r w:rsidRPr="008064F3">
        <w:rPr>
          <w:rFonts w:hint="eastAsia"/>
          <w:color w:val="000000" w:themeColor="text1"/>
          <w:szCs w:val="21"/>
        </w:rPr>
        <w:t>２</w:t>
      </w:r>
      <w:r w:rsidR="00F00DE5" w:rsidRPr="008064F3">
        <w:rPr>
          <w:rFonts w:hint="eastAsia"/>
          <w:color w:val="000000" w:themeColor="text1"/>
          <w:szCs w:val="21"/>
        </w:rPr>
        <w:t xml:space="preserve">　</w:t>
      </w:r>
      <w:r w:rsidRPr="008064F3">
        <w:rPr>
          <w:color w:val="000000" w:themeColor="text1"/>
          <w:szCs w:val="21"/>
        </w:rPr>
        <w:t>当組合は</w:t>
      </w:r>
      <w:r w:rsidR="00F2061D" w:rsidRPr="008064F3">
        <w:rPr>
          <w:color w:val="000000" w:themeColor="text1"/>
          <w:szCs w:val="21"/>
        </w:rPr>
        <w:t>、</w:t>
      </w:r>
      <w:r w:rsidR="00862E5A" w:rsidRPr="008064F3">
        <w:rPr>
          <w:rFonts w:hint="eastAsia"/>
          <w:color w:val="000000" w:themeColor="text1"/>
          <w:szCs w:val="21"/>
        </w:rPr>
        <w:t>契約者</w:t>
      </w:r>
      <w:r w:rsidRPr="008064F3">
        <w:rPr>
          <w:color w:val="000000" w:themeColor="text1"/>
          <w:szCs w:val="21"/>
        </w:rPr>
        <w:t>からデータ伝送された振込依頼明細に</w:t>
      </w:r>
      <w:r w:rsidR="00CB0FE7">
        <w:rPr>
          <w:rFonts w:hint="eastAsia"/>
          <w:color w:val="000000" w:themeColor="text1"/>
          <w:szCs w:val="21"/>
        </w:rPr>
        <w:t>基づき</w:t>
      </w:r>
      <w:r w:rsidR="00F2061D" w:rsidRPr="008064F3">
        <w:rPr>
          <w:color w:val="000000" w:themeColor="text1"/>
          <w:szCs w:val="21"/>
        </w:rPr>
        <w:t>、</w:t>
      </w:r>
      <w:r w:rsidR="00862E5A" w:rsidRPr="008064F3">
        <w:rPr>
          <w:color w:val="000000" w:themeColor="text1"/>
          <w:szCs w:val="21"/>
        </w:rPr>
        <w:t>振込指定日に</w:t>
      </w:r>
      <w:r w:rsidR="00862E5A" w:rsidRPr="008064F3">
        <w:rPr>
          <w:rFonts w:hint="eastAsia"/>
          <w:color w:val="000000" w:themeColor="text1"/>
          <w:kern w:val="0"/>
          <w:szCs w:val="21"/>
        </w:rPr>
        <w:t>振込指定口座に入金するよう</w:t>
      </w:r>
      <w:r w:rsidRPr="008064F3">
        <w:rPr>
          <w:color w:val="000000" w:themeColor="text1"/>
          <w:szCs w:val="21"/>
        </w:rPr>
        <w:t>振込手続を行います。</w:t>
      </w:r>
    </w:p>
    <w:p w:rsidR="00F00DE5" w:rsidRPr="008064F3" w:rsidRDefault="00467B3B" w:rsidP="00F00DE5">
      <w:pPr>
        <w:ind w:left="0" w:firstLine="0"/>
        <w:rPr>
          <w:color w:val="000000" w:themeColor="text1"/>
          <w:szCs w:val="21"/>
        </w:rPr>
      </w:pPr>
      <w:r w:rsidRPr="008064F3">
        <w:rPr>
          <w:rFonts w:hint="eastAsia"/>
          <w:color w:val="000000" w:themeColor="text1"/>
          <w:szCs w:val="21"/>
        </w:rPr>
        <w:t>３</w:t>
      </w:r>
      <w:r w:rsidR="00F00DE5" w:rsidRPr="008064F3">
        <w:rPr>
          <w:rFonts w:hint="eastAsia"/>
          <w:color w:val="000000" w:themeColor="text1"/>
          <w:szCs w:val="21"/>
        </w:rPr>
        <w:t xml:space="preserve">　当組合は</w:t>
      </w:r>
      <w:r w:rsidR="00F2061D" w:rsidRPr="008064F3">
        <w:rPr>
          <w:rFonts w:hint="eastAsia"/>
          <w:color w:val="000000" w:themeColor="text1"/>
          <w:szCs w:val="21"/>
        </w:rPr>
        <w:t>、</w:t>
      </w:r>
      <w:r w:rsidR="00F00DE5" w:rsidRPr="008064F3">
        <w:rPr>
          <w:rFonts w:hint="eastAsia"/>
          <w:color w:val="000000" w:themeColor="text1"/>
          <w:szCs w:val="21"/>
        </w:rPr>
        <w:t>振込指定口座の名義人に対して</w:t>
      </w:r>
      <w:r w:rsidR="00F2061D" w:rsidRPr="008064F3">
        <w:rPr>
          <w:rFonts w:hint="eastAsia"/>
          <w:color w:val="000000" w:themeColor="text1"/>
          <w:szCs w:val="21"/>
        </w:rPr>
        <w:t>、</w:t>
      </w:r>
      <w:r w:rsidR="00F00DE5" w:rsidRPr="008064F3">
        <w:rPr>
          <w:rFonts w:hint="eastAsia"/>
          <w:color w:val="000000" w:themeColor="text1"/>
          <w:szCs w:val="21"/>
        </w:rPr>
        <w:t>入金についての通知は行いません。</w:t>
      </w:r>
    </w:p>
    <w:p w:rsidR="00F00DE5" w:rsidRPr="008064F3" w:rsidRDefault="00467B3B" w:rsidP="00F00DE5">
      <w:pPr>
        <w:ind w:left="0" w:firstLine="0"/>
        <w:rPr>
          <w:color w:val="000000" w:themeColor="text1"/>
          <w:szCs w:val="21"/>
        </w:rPr>
      </w:pPr>
      <w:r w:rsidRPr="008064F3">
        <w:rPr>
          <w:rFonts w:hint="eastAsia"/>
          <w:color w:val="000000" w:themeColor="text1"/>
          <w:szCs w:val="21"/>
        </w:rPr>
        <w:t>４</w:t>
      </w:r>
      <w:r w:rsidR="00F540B1" w:rsidRPr="008064F3">
        <w:rPr>
          <w:rFonts w:hint="eastAsia"/>
          <w:color w:val="000000" w:themeColor="text1"/>
          <w:szCs w:val="21"/>
        </w:rPr>
        <w:t xml:space="preserve">　</w:t>
      </w:r>
      <w:r w:rsidR="00F00DE5" w:rsidRPr="008064F3">
        <w:rPr>
          <w:rFonts w:hint="eastAsia"/>
          <w:color w:val="000000" w:themeColor="text1"/>
          <w:szCs w:val="21"/>
        </w:rPr>
        <w:t>契約者は</w:t>
      </w:r>
      <w:r w:rsidR="00F2061D" w:rsidRPr="008064F3">
        <w:rPr>
          <w:rFonts w:hint="eastAsia"/>
          <w:color w:val="000000" w:themeColor="text1"/>
          <w:szCs w:val="21"/>
        </w:rPr>
        <w:t>、</w:t>
      </w:r>
      <w:r w:rsidR="00F00DE5" w:rsidRPr="008064F3">
        <w:rPr>
          <w:rFonts w:hint="eastAsia"/>
          <w:color w:val="000000" w:themeColor="text1"/>
          <w:szCs w:val="21"/>
        </w:rPr>
        <w:t>振込資金</w:t>
      </w:r>
      <w:r w:rsidR="00F2061D" w:rsidRPr="008064F3">
        <w:rPr>
          <w:rFonts w:hint="eastAsia"/>
          <w:color w:val="000000" w:themeColor="text1"/>
          <w:szCs w:val="21"/>
        </w:rPr>
        <w:t>、</w:t>
      </w:r>
      <w:r w:rsidR="00F00DE5" w:rsidRPr="008064F3">
        <w:rPr>
          <w:rFonts w:hint="eastAsia"/>
          <w:color w:val="000000" w:themeColor="text1"/>
          <w:szCs w:val="21"/>
        </w:rPr>
        <w:t>振込手数料等について</w:t>
      </w:r>
      <w:r w:rsidR="00F2061D" w:rsidRPr="008064F3">
        <w:rPr>
          <w:rFonts w:hint="eastAsia"/>
          <w:color w:val="000000" w:themeColor="text1"/>
          <w:szCs w:val="21"/>
        </w:rPr>
        <w:t>、</w:t>
      </w:r>
      <w:r w:rsidR="00F00DE5" w:rsidRPr="008064F3">
        <w:rPr>
          <w:rFonts w:hint="eastAsia"/>
          <w:color w:val="000000" w:themeColor="text1"/>
          <w:szCs w:val="21"/>
        </w:rPr>
        <w:t>当組合所定の期日までに支払指定口座へ入金するものとします。</w:t>
      </w:r>
    </w:p>
    <w:p w:rsidR="00F00DE5" w:rsidRPr="008064F3" w:rsidRDefault="00467B3B" w:rsidP="00F00DE5">
      <w:pPr>
        <w:ind w:left="0" w:firstLine="0"/>
        <w:rPr>
          <w:color w:val="000000" w:themeColor="text1"/>
          <w:szCs w:val="21"/>
        </w:rPr>
      </w:pPr>
      <w:r w:rsidRPr="008064F3">
        <w:rPr>
          <w:rFonts w:hint="eastAsia"/>
          <w:color w:val="000000" w:themeColor="text1"/>
          <w:szCs w:val="21"/>
        </w:rPr>
        <w:t>５</w:t>
      </w:r>
      <w:r w:rsidR="00F00DE5" w:rsidRPr="008064F3">
        <w:rPr>
          <w:color w:val="000000" w:themeColor="text1"/>
          <w:szCs w:val="21"/>
        </w:rPr>
        <w:t xml:space="preserve">　振込の不能事由等</w:t>
      </w:r>
    </w:p>
    <w:p w:rsidR="00F00DE5" w:rsidRPr="008064F3" w:rsidRDefault="00F00DE5" w:rsidP="00EC3FF0">
      <w:pPr>
        <w:ind w:left="8" w:firstLine="420"/>
        <w:rPr>
          <w:color w:val="000000" w:themeColor="text1"/>
          <w:szCs w:val="21"/>
        </w:rPr>
      </w:pPr>
      <w:r w:rsidRPr="008064F3">
        <w:rPr>
          <w:rFonts w:hint="eastAsia"/>
          <w:color w:val="000000" w:themeColor="text1"/>
          <w:szCs w:val="21"/>
        </w:rPr>
        <w:t>次のいずれかに該当する場合</w:t>
      </w:r>
      <w:r w:rsidR="00F2061D" w:rsidRPr="008064F3">
        <w:rPr>
          <w:rFonts w:hint="eastAsia"/>
          <w:color w:val="000000" w:themeColor="text1"/>
          <w:szCs w:val="21"/>
        </w:rPr>
        <w:t>、</w:t>
      </w:r>
      <w:r w:rsidRPr="008064F3">
        <w:rPr>
          <w:rFonts w:hint="eastAsia"/>
          <w:color w:val="000000" w:themeColor="text1"/>
          <w:szCs w:val="21"/>
        </w:rPr>
        <w:t>当組合はその振込依頼はなかったものとして取扱います。</w:t>
      </w:r>
    </w:p>
    <w:p w:rsidR="00F00DE5" w:rsidRPr="008064F3" w:rsidRDefault="00351EE2" w:rsidP="00EC3FF0">
      <w:pPr>
        <w:ind w:left="630" w:hangingChars="300" w:hanging="630"/>
        <w:rPr>
          <w:color w:val="000000" w:themeColor="text1"/>
          <w:szCs w:val="21"/>
        </w:rPr>
      </w:pPr>
      <w:r w:rsidRPr="008064F3">
        <w:rPr>
          <w:rFonts w:hint="eastAsia"/>
          <w:color w:val="000000" w:themeColor="text1"/>
          <w:szCs w:val="21"/>
        </w:rPr>
        <w:t>（１）</w:t>
      </w:r>
      <w:r w:rsidR="00F00DE5" w:rsidRPr="008064F3">
        <w:rPr>
          <w:color w:val="000000" w:themeColor="text1"/>
          <w:szCs w:val="21"/>
        </w:rPr>
        <w:t>振込資金が</w:t>
      </w:r>
      <w:r w:rsidR="00F2061D" w:rsidRPr="008064F3">
        <w:rPr>
          <w:color w:val="000000" w:themeColor="text1"/>
          <w:szCs w:val="21"/>
        </w:rPr>
        <w:t>、</w:t>
      </w:r>
      <w:r w:rsidR="00F00DE5" w:rsidRPr="008064F3">
        <w:rPr>
          <w:color w:val="000000" w:themeColor="text1"/>
          <w:szCs w:val="21"/>
        </w:rPr>
        <w:t>支払指定口座から払い戻すことができる金額</w:t>
      </w:r>
      <w:r w:rsidR="00F2061D" w:rsidRPr="008064F3">
        <w:rPr>
          <w:color w:val="000000" w:themeColor="text1"/>
          <w:szCs w:val="21"/>
        </w:rPr>
        <w:t>（</w:t>
      </w:r>
      <w:r w:rsidR="00F00DE5" w:rsidRPr="008064F3">
        <w:rPr>
          <w:color w:val="000000" w:themeColor="text1"/>
          <w:szCs w:val="21"/>
        </w:rPr>
        <w:t>当座貸越を利用できる範囲内の金額を含みます。</w:t>
      </w:r>
      <w:r w:rsidR="00F2061D" w:rsidRPr="008064F3">
        <w:rPr>
          <w:color w:val="000000" w:themeColor="text1"/>
          <w:szCs w:val="21"/>
        </w:rPr>
        <w:t>）</w:t>
      </w:r>
      <w:r w:rsidR="00F00DE5" w:rsidRPr="008064F3">
        <w:rPr>
          <w:color w:val="000000" w:themeColor="text1"/>
          <w:szCs w:val="21"/>
        </w:rPr>
        <w:t>を超え</w:t>
      </w:r>
      <w:r w:rsidR="00F2061D" w:rsidRPr="008064F3">
        <w:rPr>
          <w:color w:val="000000" w:themeColor="text1"/>
          <w:szCs w:val="21"/>
        </w:rPr>
        <w:t>、</w:t>
      </w:r>
      <w:r w:rsidR="00F00DE5" w:rsidRPr="008064F3">
        <w:rPr>
          <w:color w:val="000000" w:themeColor="text1"/>
          <w:szCs w:val="21"/>
        </w:rPr>
        <w:t>当組合所定の時限までに自動引落できなかったとき。</w:t>
      </w:r>
      <w:r w:rsidR="00F00DE5" w:rsidRPr="008064F3">
        <w:rPr>
          <w:rFonts w:hint="eastAsia"/>
          <w:color w:val="000000" w:themeColor="text1"/>
          <w:szCs w:val="21"/>
        </w:rPr>
        <w:t>なお</w:t>
      </w:r>
      <w:r w:rsidR="00F2061D" w:rsidRPr="008064F3">
        <w:rPr>
          <w:rFonts w:hint="eastAsia"/>
          <w:color w:val="000000" w:themeColor="text1"/>
          <w:szCs w:val="21"/>
        </w:rPr>
        <w:t>、</w:t>
      </w:r>
      <w:r w:rsidR="00107C3E" w:rsidRPr="008064F3">
        <w:rPr>
          <w:rFonts w:hint="eastAsia"/>
          <w:color w:val="000000" w:themeColor="text1"/>
          <w:szCs w:val="21"/>
        </w:rPr>
        <w:t>支払指定口座からの払出しが本</w:t>
      </w:r>
      <w:r w:rsidR="00F00DE5" w:rsidRPr="008064F3">
        <w:rPr>
          <w:rFonts w:hint="eastAsia"/>
          <w:color w:val="000000" w:themeColor="text1"/>
          <w:szCs w:val="21"/>
        </w:rPr>
        <w:t>サービスによるものに限らず複数ある場合で</w:t>
      </w:r>
      <w:r w:rsidR="00F2061D" w:rsidRPr="008064F3">
        <w:rPr>
          <w:rFonts w:hint="eastAsia"/>
          <w:color w:val="000000" w:themeColor="text1"/>
          <w:szCs w:val="21"/>
        </w:rPr>
        <w:t>、</w:t>
      </w:r>
      <w:r w:rsidR="00F00DE5" w:rsidRPr="008064F3">
        <w:rPr>
          <w:rFonts w:hint="eastAsia"/>
          <w:color w:val="000000" w:themeColor="text1"/>
          <w:szCs w:val="21"/>
        </w:rPr>
        <w:t>その払出し総額が支払指定口座より払出すことができる金額を超えるときは</w:t>
      </w:r>
      <w:r w:rsidR="00F2061D" w:rsidRPr="008064F3">
        <w:rPr>
          <w:rFonts w:hint="eastAsia"/>
          <w:color w:val="000000" w:themeColor="text1"/>
          <w:szCs w:val="21"/>
        </w:rPr>
        <w:t>、</w:t>
      </w:r>
      <w:r w:rsidR="00F00DE5" w:rsidRPr="008064F3">
        <w:rPr>
          <w:rFonts w:hint="eastAsia"/>
          <w:color w:val="000000" w:themeColor="text1"/>
          <w:szCs w:val="21"/>
        </w:rPr>
        <w:t>そのいずれを払出すかは当組合の任意とします。</w:t>
      </w:r>
    </w:p>
    <w:p w:rsidR="00F00DE5" w:rsidRPr="008064F3" w:rsidRDefault="00351EE2" w:rsidP="00467B3B">
      <w:pPr>
        <w:ind w:left="420" w:hangingChars="200" w:hanging="420"/>
        <w:rPr>
          <w:color w:val="000000" w:themeColor="text1"/>
          <w:szCs w:val="21"/>
        </w:rPr>
      </w:pPr>
      <w:r w:rsidRPr="008064F3">
        <w:rPr>
          <w:rFonts w:hint="eastAsia"/>
          <w:color w:val="000000" w:themeColor="text1"/>
          <w:szCs w:val="21"/>
        </w:rPr>
        <w:t>（２）</w:t>
      </w:r>
      <w:r w:rsidR="00F00DE5" w:rsidRPr="008064F3">
        <w:rPr>
          <w:color w:val="000000" w:themeColor="text1"/>
          <w:szCs w:val="21"/>
        </w:rPr>
        <w:t>契約者から支払指定口座についての支払停止の届出があり</w:t>
      </w:r>
      <w:r w:rsidR="00F2061D" w:rsidRPr="008064F3">
        <w:rPr>
          <w:color w:val="000000" w:themeColor="text1"/>
          <w:szCs w:val="21"/>
        </w:rPr>
        <w:t>、</w:t>
      </w:r>
      <w:r w:rsidR="00CB0FE7">
        <w:rPr>
          <w:color w:val="000000" w:themeColor="text1"/>
          <w:szCs w:val="21"/>
        </w:rPr>
        <w:t>それに</w:t>
      </w:r>
      <w:r w:rsidR="00CB0FE7">
        <w:rPr>
          <w:rFonts w:hint="eastAsia"/>
          <w:color w:val="000000" w:themeColor="text1"/>
          <w:szCs w:val="21"/>
        </w:rPr>
        <w:t>基づき</w:t>
      </w:r>
      <w:r w:rsidR="00F00DE5" w:rsidRPr="008064F3">
        <w:rPr>
          <w:color w:val="000000" w:themeColor="text1"/>
          <w:szCs w:val="21"/>
        </w:rPr>
        <w:t>当組合が所定の手続をとったとき。</w:t>
      </w:r>
    </w:p>
    <w:p w:rsidR="007C66D3" w:rsidRDefault="00351EE2" w:rsidP="00F00DE5">
      <w:pPr>
        <w:ind w:left="0" w:firstLine="0"/>
        <w:rPr>
          <w:color w:val="000000" w:themeColor="text1"/>
          <w:szCs w:val="21"/>
        </w:rPr>
      </w:pPr>
      <w:r w:rsidRPr="008064F3">
        <w:rPr>
          <w:rFonts w:hint="eastAsia"/>
          <w:color w:val="000000" w:themeColor="text1"/>
          <w:szCs w:val="21"/>
        </w:rPr>
        <w:t>（３）</w:t>
      </w:r>
      <w:r w:rsidR="00F00DE5" w:rsidRPr="008064F3">
        <w:rPr>
          <w:color w:val="000000" w:themeColor="text1"/>
          <w:szCs w:val="21"/>
        </w:rPr>
        <w:t>差押等やむを得ない事情があり</w:t>
      </w:r>
      <w:r w:rsidR="00F2061D" w:rsidRPr="008064F3">
        <w:rPr>
          <w:color w:val="000000" w:themeColor="text1"/>
          <w:szCs w:val="21"/>
        </w:rPr>
        <w:t>、</w:t>
      </w:r>
      <w:r w:rsidR="00F00DE5" w:rsidRPr="008064F3">
        <w:rPr>
          <w:color w:val="000000" w:themeColor="text1"/>
          <w:szCs w:val="21"/>
        </w:rPr>
        <w:t>当組合が支払</w:t>
      </w:r>
      <w:r w:rsidR="00CB0FE7">
        <w:rPr>
          <w:rFonts w:hint="eastAsia"/>
          <w:color w:val="000000" w:themeColor="text1"/>
          <w:szCs w:val="21"/>
        </w:rPr>
        <w:t>い</w:t>
      </w:r>
      <w:r w:rsidR="00F00DE5" w:rsidRPr="008064F3">
        <w:rPr>
          <w:color w:val="000000" w:themeColor="text1"/>
          <w:szCs w:val="21"/>
        </w:rPr>
        <w:t>を不適当と認めたとき。</w:t>
      </w:r>
    </w:p>
    <w:p w:rsidR="000F1762" w:rsidRPr="008064F3" w:rsidRDefault="000F1762" w:rsidP="00F00DE5">
      <w:pPr>
        <w:ind w:left="0" w:firstLine="0"/>
        <w:rPr>
          <w:color w:val="000000" w:themeColor="text1"/>
          <w:szCs w:val="21"/>
        </w:rPr>
      </w:pPr>
      <w:r>
        <w:rPr>
          <w:rFonts w:hint="eastAsia"/>
          <w:color w:val="000000" w:themeColor="text1"/>
          <w:szCs w:val="21"/>
        </w:rPr>
        <w:lastRenderedPageBreak/>
        <w:t>（４）当組合の責によらない事由により、取引ができなかったとき。</w:t>
      </w:r>
    </w:p>
    <w:p w:rsidR="00F00DE5" w:rsidRPr="008064F3" w:rsidRDefault="00467B3B" w:rsidP="00F00DE5">
      <w:pPr>
        <w:ind w:left="0" w:firstLine="0"/>
        <w:rPr>
          <w:color w:val="000000" w:themeColor="text1"/>
          <w:szCs w:val="21"/>
        </w:rPr>
      </w:pPr>
      <w:r w:rsidRPr="008064F3">
        <w:rPr>
          <w:rFonts w:hint="eastAsia"/>
          <w:color w:val="000000" w:themeColor="text1"/>
          <w:szCs w:val="21"/>
        </w:rPr>
        <w:t>６</w:t>
      </w:r>
      <w:r w:rsidR="00F00DE5" w:rsidRPr="008064F3">
        <w:rPr>
          <w:color w:val="000000" w:themeColor="text1"/>
          <w:szCs w:val="21"/>
        </w:rPr>
        <w:t xml:space="preserve">　振込資金の返却</w:t>
      </w:r>
    </w:p>
    <w:p w:rsidR="00351EE2" w:rsidRPr="008064F3" w:rsidRDefault="00F2061D" w:rsidP="00EC3FF0">
      <w:pPr>
        <w:ind w:left="210" w:firstLine="210"/>
        <w:rPr>
          <w:color w:val="000000" w:themeColor="text1"/>
          <w:szCs w:val="21"/>
        </w:rPr>
      </w:pPr>
      <w:r w:rsidRPr="008064F3">
        <w:rPr>
          <w:rFonts w:hint="eastAsia"/>
          <w:color w:val="000000" w:themeColor="text1"/>
          <w:szCs w:val="21"/>
        </w:rPr>
        <w:t>「</w:t>
      </w:r>
      <w:r w:rsidR="00F00DE5" w:rsidRPr="008064F3">
        <w:rPr>
          <w:rFonts w:hint="eastAsia"/>
          <w:color w:val="000000" w:themeColor="text1"/>
          <w:szCs w:val="21"/>
        </w:rPr>
        <w:t>入金指定口座なし</w:t>
      </w:r>
      <w:r w:rsidRPr="008064F3">
        <w:rPr>
          <w:rFonts w:hint="eastAsia"/>
          <w:color w:val="000000" w:themeColor="text1"/>
          <w:szCs w:val="21"/>
        </w:rPr>
        <w:t>」</w:t>
      </w:r>
      <w:r w:rsidR="00F00DE5" w:rsidRPr="008064F3">
        <w:rPr>
          <w:rFonts w:hint="eastAsia"/>
          <w:color w:val="000000" w:themeColor="text1"/>
          <w:szCs w:val="21"/>
        </w:rPr>
        <w:t>等</w:t>
      </w:r>
      <w:r w:rsidR="00467B3B" w:rsidRPr="008064F3">
        <w:rPr>
          <w:rFonts w:hint="eastAsia"/>
          <w:color w:val="000000" w:themeColor="text1"/>
          <w:szCs w:val="21"/>
        </w:rPr>
        <w:t>の事由により振込先の金融機関から振込資金が返却された場合は</w:t>
      </w:r>
      <w:r w:rsidRPr="008064F3">
        <w:rPr>
          <w:rFonts w:hint="eastAsia"/>
          <w:color w:val="000000" w:themeColor="text1"/>
          <w:szCs w:val="21"/>
        </w:rPr>
        <w:t>、</w:t>
      </w:r>
      <w:r w:rsidR="00F00DE5" w:rsidRPr="008064F3">
        <w:rPr>
          <w:rFonts w:hint="eastAsia"/>
          <w:color w:val="000000" w:themeColor="text1"/>
          <w:szCs w:val="21"/>
        </w:rPr>
        <w:t>契約者から</w:t>
      </w:r>
      <w:r w:rsidRPr="008064F3">
        <w:rPr>
          <w:rFonts w:hint="eastAsia"/>
          <w:color w:val="000000" w:themeColor="text1"/>
          <w:szCs w:val="21"/>
        </w:rPr>
        <w:t>「</w:t>
      </w:r>
      <w:r w:rsidR="00F00DE5" w:rsidRPr="008064F3">
        <w:rPr>
          <w:rFonts w:hint="eastAsia"/>
          <w:color w:val="000000" w:themeColor="text1"/>
          <w:szCs w:val="21"/>
        </w:rPr>
        <w:t>振込金組戻・訂正依頼書</w:t>
      </w:r>
      <w:r w:rsidRPr="008064F3">
        <w:rPr>
          <w:rFonts w:hint="eastAsia"/>
          <w:color w:val="000000" w:themeColor="text1"/>
          <w:szCs w:val="21"/>
        </w:rPr>
        <w:t>」</w:t>
      </w:r>
      <w:r w:rsidR="00F00DE5" w:rsidRPr="008064F3">
        <w:rPr>
          <w:rFonts w:hint="eastAsia"/>
          <w:color w:val="000000" w:themeColor="text1"/>
          <w:szCs w:val="21"/>
        </w:rPr>
        <w:t>の提出を受けることなく</w:t>
      </w:r>
      <w:r w:rsidRPr="008064F3">
        <w:rPr>
          <w:rFonts w:hint="eastAsia"/>
          <w:color w:val="000000" w:themeColor="text1"/>
          <w:szCs w:val="21"/>
        </w:rPr>
        <w:t>、</w:t>
      </w:r>
      <w:r w:rsidR="00F00DE5" w:rsidRPr="008064F3">
        <w:rPr>
          <w:rFonts w:hint="eastAsia"/>
          <w:color w:val="000000" w:themeColor="text1"/>
          <w:szCs w:val="21"/>
        </w:rPr>
        <w:t>当組合はその振込資金</w:t>
      </w:r>
      <w:r w:rsidR="00CA225F" w:rsidRPr="008064F3">
        <w:rPr>
          <w:rFonts w:hint="eastAsia"/>
          <w:color w:val="000000" w:themeColor="text1"/>
          <w:szCs w:val="21"/>
        </w:rPr>
        <w:t>を支払指定口座に入金するものとします。この場合</w:t>
      </w:r>
      <w:r w:rsidRPr="008064F3">
        <w:rPr>
          <w:rFonts w:hint="eastAsia"/>
          <w:color w:val="000000" w:themeColor="text1"/>
          <w:szCs w:val="21"/>
        </w:rPr>
        <w:t>、</w:t>
      </w:r>
      <w:r w:rsidR="00F00DE5" w:rsidRPr="008064F3">
        <w:rPr>
          <w:rFonts w:hint="eastAsia"/>
          <w:color w:val="000000" w:themeColor="text1"/>
          <w:szCs w:val="21"/>
        </w:rPr>
        <w:t>振込手数料等相当額は返却しません。なお</w:t>
      </w:r>
      <w:r w:rsidRPr="008064F3">
        <w:rPr>
          <w:rFonts w:hint="eastAsia"/>
          <w:color w:val="000000" w:themeColor="text1"/>
          <w:szCs w:val="21"/>
        </w:rPr>
        <w:t>、</w:t>
      </w:r>
      <w:r w:rsidR="00F00DE5" w:rsidRPr="008064F3">
        <w:rPr>
          <w:rFonts w:hint="eastAsia"/>
          <w:color w:val="000000" w:themeColor="text1"/>
          <w:szCs w:val="21"/>
        </w:rPr>
        <w:t>これによって生じた損害について当組合は責任を負いません。振込先の金融機関から照会があったときは</w:t>
      </w:r>
      <w:r w:rsidRPr="008064F3">
        <w:rPr>
          <w:rFonts w:hint="eastAsia"/>
          <w:color w:val="000000" w:themeColor="text1"/>
          <w:szCs w:val="21"/>
        </w:rPr>
        <w:t>、</w:t>
      </w:r>
      <w:r w:rsidR="00F00DE5" w:rsidRPr="008064F3">
        <w:rPr>
          <w:rFonts w:hint="eastAsia"/>
          <w:color w:val="000000" w:themeColor="text1"/>
          <w:szCs w:val="21"/>
        </w:rPr>
        <w:t>当組合</w:t>
      </w:r>
      <w:r w:rsidR="00F540B1" w:rsidRPr="008064F3">
        <w:rPr>
          <w:rFonts w:hint="eastAsia"/>
          <w:color w:val="000000" w:themeColor="text1"/>
          <w:szCs w:val="21"/>
        </w:rPr>
        <w:t>は依頼内容について</w:t>
      </w:r>
      <w:r w:rsidR="00F00DE5" w:rsidRPr="008064F3">
        <w:rPr>
          <w:rFonts w:hint="eastAsia"/>
          <w:color w:val="000000" w:themeColor="text1"/>
          <w:szCs w:val="21"/>
        </w:rPr>
        <w:t>契約者に照会することがあります。この場合は</w:t>
      </w:r>
      <w:r w:rsidRPr="008064F3">
        <w:rPr>
          <w:rFonts w:hint="eastAsia"/>
          <w:color w:val="000000" w:themeColor="text1"/>
          <w:szCs w:val="21"/>
        </w:rPr>
        <w:t>、</w:t>
      </w:r>
      <w:r w:rsidR="00F00DE5" w:rsidRPr="008064F3">
        <w:rPr>
          <w:rFonts w:hint="eastAsia"/>
          <w:color w:val="000000" w:themeColor="text1"/>
          <w:szCs w:val="21"/>
        </w:rPr>
        <w:t>速やかに回答するものとします。</w:t>
      </w:r>
    </w:p>
    <w:p w:rsidR="00F00DE5" w:rsidRPr="008064F3" w:rsidRDefault="00CA225F" w:rsidP="00F00DE5">
      <w:pPr>
        <w:ind w:left="0" w:firstLine="0"/>
        <w:rPr>
          <w:color w:val="000000" w:themeColor="text1"/>
          <w:szCs w:val="21"/>
        </w:rPr>
      </w:pPr>
      <w:r w:rsidRPr="008064F3">
        <w:rPr>
          <w:rFonts w:hint="eastAsia"/>
          <w:color w:val="000000" w:themeColor="text1"/>
          <w:szCs w:val="21"/>
        </w:rPr>
        <w:t>７</w:t>
      </w:r>
      <w:r w:rsidR="00F00DE5" w:rsidRPr="008064F3">
        <w:rPr>
          <w:color w:val="000000" w:themeColor="text1"/>
          <w:szCs w:val="21"/>
        </w:rPr>
        <w:t xml:space="preserve">　依頼内容の訂正・組戻し</w:t>
      </w:r>
      <w:r w:rsidR="00F2061D" w:rsidRPr="008064F3">
        <w:rPr>
          <w:color w:val="000000" w:themeColor="text1"/>
          <w:szCs w:val="21"/>
        </w:rPr>
        <w:t>（</w:t>
      </w:r>
      <w:r w:rsidR="00F00DE5" w:rsidRPr="008064F3">
        <w:rPr>
          <w:color w:val="000000" w:themeColor="text1"/>
          <w:szCs w:val="21"/>
        </w:rPr>
        <w:t>口座振込を除く。</w:t>
      </w:r>
      <w:r w:rsidR="00F2061D" w:rsidRPr="008064F3">
        <w:rPr>
          <w:color w:val="000000" w:themeColor="text1"/>
          <w:szCs w:val="21"/>
        </w:rPr>
        <w:t>）</w:t>
      </w:r>
    </w:p>
    <w:p w:rsidR="00F00DE5" w:rsidRPr="008064F3" w:rsidRDefault="008748B9" w:rsidP="008748B9">
      <w:pPr>
        <w:ind w:left="630" w:hangingChars="300" w:hanging="630"/>
        <w:rPr>
          <w:color w:val="000000" w:themeColor="text1"/>
          <w:szCs w:val="21"/>
        </w:rPr>
      </w:pPr>
      <w:r>
        <w:rPr>
          <w:rFonts w:hint="eastAsia"/>
          <w:color w:val="000000" w:themeColor="text1"/>
          <w:szCs w:val="21"/>
        </w:rPr>
        <w:t>（１）</w:t>
      </w:r>
      <w:r w:rsidR="00F00DE5" w:rsidRPr="008064F3">
        <w:rPr>
          <w:color w:val="000000" w:themeColor="text1"/>
          <w:szCs w:val="21"/>
        </w:rPr>
        <w:t>振込取引において</w:t>
      </w:r>
      <w:r w:rsidR="00F2061D" w:rsidRPr="008064F3">
        <w:rPr>
          <w:color w:val="000000" w:themeColor="text1"/>
          <w:szCs w:val="21"/>
        </w:rPr>
        <w:t>、</w:t>
      </w:r>
      <w:r w:rsidR="00F00DE5" w:rsidRPr="008064F3">
        <w:rPr>
          <w:color w:val="000000" w:themeColor="text1"/>
          <w:szCs w:val="21"/>
        </w:rPr>
        <w:t>データ送信後にその依頼内容を変更する場合には</w:t>
      </w:r>
      <w:r w:rsidR="00F2061D" w:rsidRPr="008064F3">
        <w:rPr>
          <w:color w:val="000000" w:themeColor="text1"/>
          <w:szCs w:val="21"/>
        </w:rPr>
        <w:t>、</w:t>
      </w:r>
      <w:r w:rsidR="00CA39E2">
        <w:rPr>
          <w:rFonts w:hint="eastAsia"/>
          <w:color w:val="000000" w:themeColor="text1"/>
          <w:szCs w:val="21"/>
        </w:rPr>
        <w:t>取扱店</w:t>
      </w:r>
      <w:r w:rsidR="00F00DE5" w:rsidRPr="008064F3">
        <w:rPr>
          <w:color w:val="000000" w:themeColor="text1"/>
          <w:szCs w:val="21"/>
        </w:rPr>
        <w:t>において次の訂正の手続により取</w:t>
      </w:r>
      <w:r w:rsidR="00CB0FE7">
        <w:rPr>
          <w:rFonts w:hint="eastAsia"/>
          <w:color w:val="000000" w:themeColor="text1"/>
          <w:szCs w:val="21"/>
        </w:rPr>
        <w:t>り</w:t>
      </w:r>
      <w:r w:rsidR="00F00DE5" w:rsidRPr="008064F3">
        <w:rPr>
          <w:color w:val="000000" w:themeColor="text1"/>
          <w:szCs w:val="21"/>
        </w:rPr>
        <w:t>扱います。ただし</w:t>
      </w:r>
      <w:r w:rsidR="00F2061D" w:rsidRPr="008064F3">
        <w:rPr>
          <w:color w:val="000000" w:themeColor="text1"/>
          <w:szCs w:val="21"/>
        </w:rPr>
        <w:t>、</w:t>
      </w:r>
      <w:r w:rsidR="00F00DE5" w:rsidRPr="008064F3">
        <w:rPr>
          <w:color w:val="000000" w:themeColor="text1"/>
          <w:szCs w:val="21"/>
        </w:rPr>
        <w:t>振込先の金融機関・店舗名または振込金額を変更する場合には</w:t>
      </w:r>
      <w:r w:rsidR="00F2061D" w:rsidRPr="008064F3">
        <w:rPr>
          <w:color w:val="000000" w:themeColor="text1"/>
          <w:szCs w:val="21"/>
        </w:rPr>
        <w:t>、</w:t>
      </w:r>
      <w:r w:rsidR="00F00DE5" w:rsidRPr="008064F3">
        <w:rPr>
          <w:color w:val="000000" w:themeColor="text1"/>
          <w:szCs w:val="21"/>
        </w:rPr>
        <w:t>次号に規定する組戻しの手続により取</w:t>
      </w:r>
      <w:r w:rsidR="000D7AE7">
        <w:rPr>
          <w:rFonts w:hint="eastAsia"/>
          <w:color w:val="000000" w:themeColor="text1"/>
          <w:szCs w:val="21"/>
        </w:rPr>
        <w:t>り</w:t>
      </w:r>
      <w:r w:rsidR="00F00DE5" w:rsidRPr="008064F3">
        <w:rPr>
          <w:color w:val="000000" w:themeColor="text1"/>
          <w:szCs w:val="21"/>
        </w:rPr>
        <w:t>扱います。</w:t>
      </w:r>
    </w:p>
    <w:p w:rsidR="00F00DE5" w:rsidRPr="008064F3" w:rsidRDefault="00351EE2" w:rsidP="00EC3FF0">
      <w:pPr>
        <w:ind w:left="850" w:hanging="420"/>
        <w:rPr>
          <w:color w:val="000000" w:themeColor="text1"/>
          <w:szCs w:val="21"/>
        </w:rPr>
      </w:pPr>
      <w:r w:rsidRPr="008064F3">
        <w:rPr>
          <w:rFonts w:hint="eastAsia"/>
          <w:color w:val="000000" w:themeColor="text1"/>
          <w:szCs w:val="21"/>
        </w:rPr>
        <w:t xml:space="preserve">①　</w:t>
      </w:r>
      <w:r w:rsidR="00F00DE5" w:rsidRPr="008064F3">
        <w:rPr>
          <w:rFonts w:hint="eastAsia"/>
          <w:color w:val="000000" w:themeColor="text1"/>
          <w:szCs w:val="21"/>
        </w:rPr>
        <w:t>訂正の依頼にあたっては</w:t>
      </w:r>
      <w:r w:rsidR="00F2061D" w:rsidRPr="008064F3">
        <w:rPr>
          <w:rFonts w:hint="eastAsia"/>
          <w:color w:val="000000" w:themeColor="text1"/>
          <w:szCs w:val="21"/>
        </w:rPr>
        <w:t>、</w:t>
      </w:r>
      <w:r w:rsidR="00F00DE5" w:rsidRPr="008064F3">
        <w:rPr>
          <w:rFonts w:hint="eastAsia"/>
          <w:color w:val="000000" w:themeColor="text1"/>
          <w:szCs w:val="21"/>
        </w:rPr>
        <w:t>当組合所定の</w:t>
      </w:r>
      <w:r w:rsidR="00F2061D" w:rsidRPr="008064F3">
        <w:rPr>
          <w:rFonts w:hint="eastAsia"/>
          <w:color w:val="000000" w:themeColor="text1"/>
          <w:szCs w:val="21"/>
        </w:rPr>
        <w:t>「</w:t>
      </w:r>
      <w:r w:rsidR="00F00DE5" w:rsidRPr="008064F3">
        <w:rPr>
          <w:rFonts w:hint="eastAsia"/>
          <w:color w:val="000000" w:themeColor="text1"/>
          <w:szCs w:val="21"/>
        </w:rPr>
        <w:t>振込金組戻・訂正依頼書</w:t>
      </w:r>
      <w:r w:rsidR="00F2061D" w:rsidRPr="008064F3">
        <w:rPr>
          <w:rFonts w:hint="eastAsia"/>
          <w:color w:val="000000" w:themeColor="text1"/>
          <w:szCs w:val="21"/>
        </w:rPr>
        <w:t>」</w:t>
      </w:r>
      <w:r w:rsidR="00F00DE5" w:rsidRPr="008064F3">
        <w:rPr>
          <w:rFonts w:hint="eastAsia"/>
          <w:color w:val="000000" w:themeColor="text1"/>
          <w:szCs w:val="21"/>
        </w:rPr>
        <w:t>に</w:t>
      </w:r>
      <w:r w:rsidR="00F2061D" w:rsidRPr="008064F3">
        <w:rPr>
          <w:rFonts w:hint="eastAsia"/>
          <w:color w:val="000000" w:themeColor="text1"/>
          <w:szCs w:val="21"/>
        </w:rPr>
        <w:t>、</w:t>
      </w:r>
      <w:r w:rsidR="00F00DE5" w:rsidRPr="008064F3">
        <w:rPr>
          <w:rFonts w:hint="eastAsia"/>
          <w:color w:val="000000" w:themeColor="text1"/>
          <w:szCs w:val="21"/>
        </w:rPr>
        <w:t>当該取引を行った支払指定口座にかかる届出の印章</w:t>
      </w:r>
      <w:r w:rsidR="00F2061D" w:rsidRPr="008064F3">
        <w:rPr>
          <w:rFonts w:hint="eastAsia"/>
          <w:color w:val="000000" w:themeColor="text1"/>
          <w:szCs w:val="21"/>
        </w:rPr>
        <w:t>（</w:t>
      </w:r>
      <w:r w:rsidR="00F00DE5" w:rsidRPr="008064F3">
        <w:rPr>
          <w:rFonts w:hint="eastAsia"/>
          <w:color w:val="000000" w:themeColor="text1"/>
          <w:szCs w:val="21"/>
        </w:rPr>
        <w:t>以下</w:t>
      </w:r>
      <w:r w:rsidR="00F2061D" w:rsidRPr="008064F3">
        <w:rPr>
          <w:rFonts w:hint="eastAsia"/>
          <w:color w:val="000000" w:themeColor="text1"/>
          <w:szCs w:val="21"/>
        </w:rPr>
        <w:t>、「</w:t>
      </w:r>
      <w:r w:rsidR="00F00DE5" w:rsidRPr="008064F3">
        <w:rPr>
          <w:rFonts w:hint="eastAsia"/>
          <w:color w:val="000000" w:themeColor="text1"/>
          <w:szCs w:val="21"/>
        </w:rPr>
        <w:t>支払指定口座の届出の印章</w:t>
      </w:r>
      <w:r w:rsidR="00F2061D" w:rsidRPr="008064F3">
        <w:rPr>
          <w:rFonts w:hint="eastAsia"/>
          <w:color w:val="000000" w:themeColor="text1"/>
          <w:szCs w:val="21"/>
        </w:rPr>
        <w:t>」</w:t>
      </w:r>
      <w:r w:rsidR="00F00DE5" w:rsidRPr="008064F3">
        <w:rPr>
          <w:color w:val="000000" w:themeColor="text1"/>
          <w:szCs w:val="21"/>
        </w:rPr>
        <w:t xml:space="preserve"> といいます。</w:t>
      </w:r>
      <w:r w:rsidR="00F2061D" w:rsidRPr="008064F3">
        <w:rPr>
          <w:color w:val="000000" w:themeColor="text1"/>
          <w:szCs w:val="21"/>
        </w:rPr>
        <w:t>）</w:t>
      </w:r>
      <w:r w:rsidR="00F00DE5" w:rsidRPr="008064F3">
        <w:rPr>
          <w:color w:val="000000" w:themeColor="text1"/>
          <w:szCs w:val="21"/>
        </w:rPr>
        <w:t>により記名押印して提出してください。</w:t>
      </w:r>
    </w:p>
    <w:p w:rsidR="00F00DE5" w:rsidRPr="008064F3" w:rsidRDefault="00351EE2" w:rsidP="00EC3FF0">
      <w:pPr>
        <w:ind w:left="0" w:firstLineChars="200" w:firstLine="420"/>
        <w:rPr>
          <w:color w:val="000000" w:themeColor="text1"/>
          <w:szCs w:val="21"/>
        </w:rPr>
      </w:pPr>
      <w:r w:rsidRPr="008064F3">
        <w:rPr>
          <w:rFonts w:hint="eastAsia"/>
          <w:color w:val="000000" w:themeColor="text1"/>
          <w:szCs w:val="21"/>
        </w:rPr>
        <w:t xml:space="preserve">②　</w:t>
      </w:r>
      <w:r w:rsidR="00F00DE5" w:rsidRPr="008064F3">
        <w:rPr>
          <w:rFonts w:hint="eastAsia"/>
          <w:color w:val="000000" w:themeColor="text1"/>
          <w:szCs w:val="21"/>
        </w:rPr>
        <w:t>当組合は</w:t>
      </w:r>
      <w:r w:rsidR="00F2061D" w:rsidRPr="008064F3">
        <w:rPr>
          <w:rFonts w:hint="eastAsia"/>
          <w:color w:val="000000" w:themeColor="text1"/>
          <w:szCs w:val="21"/>
        </w:rPr>
        <w:t>、「</w:t>
      </w:r>
      <w:r w:rsidR="00F00DE5" w:rsidRPr="008064F3">
        <w:rPr>
          <w:rFonts w:hint="eastAsia"/>
          <w:color w:val="000000" w:themeColor="text1"/>
          <w:szCs w:val="21"/>
        </w:rPr>
        <w:t>振込金組戻・訂正依頼書</w:t>
      </w:r>
      <w:r w:rsidR="00F2061D" w:rsidRPr="008064F3">
        <w:rPr>
          <w:rFonts w:hint="eastAsia"/>
          <w:color w:val="000000" w:themeColor="text1"/>
          <w:szCs w:val="21"/>
        </w:rPr>
        <w:t>」</w:t>
      </w:r>
      <w:r w:rsidR="00F00DE5" w:rsidRPr="008064F3">
        <w:rPr>
          <w:rFonts w:hint="eastAsia"/>
          <w:color w:val="000000" w:themeColor="text1"/>
          <w:szCs w:val="21"/>
        </w:rPr>
        <w:t>に従って</w:t>
      </w:r>
      <w:r w:rsidR="00F2061D" w:rsidRPr="008064F3">
        <w:rPr>
          <w:rFonts w:hint="eastAsia"/>
          <w:color w:val="000000" w:themeColor="text1"/>
          <w:szCs w:val="21"/>
        </w:rPr>
        <w:t>、</w:t>
      </w:r>
      <w:r w:rsidR="00F00DE5" w:rsidRPr="008064F3">
        <w:rPr>
          <w:rFonts w:hint="eastAsia"/>
          <w:color w:val="000000" w:themeColor="text1"/>
          <w:szCs w:val="21"/>
        </w:rPr>
        <w:t>訂正依頼電文を振込先の金融機関に発信します。</w:t>
      </w:r>
    </w:p>
    <w:p w:rsidR="00F00DE5" w:rsidRPr="008064F3" w:rsidRDefault="008748B9" w:rsidP="008748B9">
      <w:pPr>
        <w:ind w:left="630" w:hangingChars="300" w:hanging="630"/>
        <w:rPr>
          <w:color w:val="000000" w:themeColor="text1"/>
          <w:szCs w:val="21"/>
        </w:rPr>
      </w:pPr>
      <w:r>
        <w:rPr>
          <w:rFonts w:hint="eastAsia"/>
          <w:color w:val="000000" w:themeColor="text1"/>
          <w:szCs w:val="21"/>
        </w:rPr>
        <w:t>（２）</w:t>
      </w:r>
      <w:r w:rsidR="00F00DE5" w:rsidRPr="008064F3">
        <w:rPr>
          <w:color w:val="000000" w:themeColor="text1"/>
          <w:szCs w:val="21"/>
        </w:rPr>
        <w:t>振込の取引において</w:t>
      </w:r>
      <w:r w:rsidR="00F2061D" w:rsidRPr="008064F3">
        <w:rPr>
          <w:color w:val="000000" w:themeColor="text1"/>
          <w:szCs w:val="21"/>
        </w:rPr>
        <w:t>、</w:t>
      </w:r>
      <w:r w:rsidR="00F00DE5" w:rsidRPr="008064F3">
        <w:rPr>
          <w:color w:val="000000" w:themeColor="text1"/>
          <w:szCs w:val="21"/>
        </w:rPr>
        <w:t>依頼内容の確定後にその依頼を取りやめる場合には</w:t>
      </w:r>
      <w:r w:rsidR="00F2061D" w:rsidRPr="008064F3">
        <w:rPr>
          <w:color w:val="000000" w:themeColor="text1"/>
          <w:szCs w:val="21"/>
        </w:rPr>
        <w:t>、</w:t>
      </w:r>
      <w:r w:rsidR="00CA39E2">
        <w:rPr>
          <w:rFonts w:hint="eastAsia"/>
          <w:color w:val="000000" w:themeColor="text1"/>
          <w:szCs w:val="21"/>
        </w:rPr>
        <w:t>取扱店</w:t>
      </w:r>
      <w:r w:rsidR="00F00DE5" w:rsidRPr="008064F3">
        <w:rPr>
          <w:color w:val="000000" w:themeColor="text1"/>
          <w:szCs w:val="21"/>
        </w:rPr>
        <w:t>の窓口において次の組</w:t>
      </w:r>
      <w:r w:rsidR="00CA225F" w:rsidRPr="008064F3">
        <w:rPr>
          <w:color w:val="000000" w:themeColor="text1"/>
          <w:szCs w:val="21"/>
        </w:rPr>
        <w:t>戻しの手続により取</w:t>
      </w:r>
      <w:r w:rsidR="000D7AE7">
        <w:rPr>
          <w:rFonts w:hint="eastAsia"/>
          <w:color w:val="000000" w:themeColor="text1"/>
          <w:szCs w:val="21"/>
        </w:rPr>
        <w:t>り</w:t>
      </w:r>
      <w:r w:rsidR="00CA225F" w:rsidRPr="008064F3">
        <w:rPr>
          <w:color w:val="000000" w:themeColor="text1"/>
          <w:szCs w:val="21"/>
        </w:rPr>
        <w:t>扱います。組戻手続を行う場合</w:t>
      </w:r>
      <w:r w:rsidR="00F2061D" w:rsidRPr="008064F3">
        <w:rPr>
          <w:color w:val="000000" w:themeColor="text1"/>
          <w:szCs w:val="21"/>
        </w:rPr>
        <w:t>、</w:t>
      </w:r>
      <w:r w:rsidR="00F00DE5" w:rsidRPr="008064F3">
        <w:rPr>
          <w:color w:val="000000" w:themeColor="text1"/>
          <w:szCs w:val="21"/>
        </w:rPr>
        <w:t>振込手数料等相当額は返却しません。また組戻しにつきましては</w:t>
      </w:r>
      <w:r w:rsidR="00F2061D" w:rsidRPr="008064F3">
        <w:rPr>
          <w:color w:val="000000" w:themeColor="text1"/>
          <w:szCs w:val="21"/>
        </w:rPr>
        <w:t>、</w:t>
      </w:r>
      <w:r w:rsidR="00F00DE5" w:rsidRPr="008064F3">
        <w:rPr>
          <w:color w:val="000000" w:themeColor="text1"/>
          <w:szCs w:val="21"/>
        </w:rPr>
        <w:t>別途手数料がかかりますので</w:t>
      </w:r>
      <w:r w:rsidR="00F2061D" w:rsidRPr="008064F3">
        <w:rPr>
          <w:color w:val="000000" w:themeColor="text1"/>
          <w:szCs w:val="21"/>
        </w:rPr>
        <w:t>、</w:t>
      </w:r>
      <w:r w:rsidR="00F00DE5" w:rsidRPr="008064F3">
        <w:rPr>
          <w:color w:val="000000" w:themeColor="text1"/>
          <w:szCs w:val="21"/>
        </w:rPr>
        <w:t>あらかじめご了承ください。</w:t>
      </w:r>
    </w:p>
    <w:p w:rsidR="00F00DE5" w:rsidRPr="008064F3" w:rsidRDefault="00351EE2" w:rsidP="00EC3FF0">
      <w:pPr>
        <w:ind w:left="840" w:hanging="420"/>
        <w:rPr>
          <w:color w:val="000000" w:themeColor="text1"/>
          <w:szCs w:val="21"/>
        </w:rPr>
      </w:pPr>
      <w:r w:rsidRPr="008064F3">
        <w:rPr>
          <w:rFonts w:hint="eastAsia"/>
          <w:color w:val="000000" w:themeColor="text1"/>
          <w:szCs w:val="21"/>
        </w:rPr>
        <w:t xml:space="preserve">①　</w:t>
      </w:r>
      <w:r w:rsidR="00F00DE5" w:rsidRPr="008064F3">
        <w:rPr>
          <w:rFonts w:hint="eastAsia"/>
          <w:color w:val="000000" w:themeColor="text1"/>
          <w:szCs w:val="21"/>
        </w:rPr>
        <w:t>組戻しの依頼にあたっては</w:t>
      </w:r>
      <w:r w:rsidR="00F2061D" w:rsidRPr="008064F3">
        <w:rPr>
          <w:rFonts w:hint="eastAsia"/>
          <w:color w:val="000000" w:themeColor="text1"/>
          <w:szCs w:val="21"/>
        </w:rPr>
        <w:t>、</w:t>
      </w:r>
      <w:r w:rsidR="00F00DE5" w:rsidRPr="008064F3">
        <w:rPr>
          <w:rFonts w:hint="eastAsia"/>
          <w:color w:val="000000" w:themeColor="text1"/>
          <w:szCs w:val="21"/>
        </w:rPr>
        <w:t>当組合所定の</w:t>
      </w:r>
      <w:r w:rsidR="00F2061D" w:rsidRPr="008064F3">
        <w:rPr>
          <w:rFonts w:hint="eastAsia"/>
          <w:color w:val="000000" w:themeColor="text1"/>
          <w:szCs w:val="21"/>
        </w:rPr>
        <w:t>「</w:t>
      </w:r>
      <w:r w:rsidR="00F00DE5" w:rsidRPr="008064F3">
        <w:rPr>
          <w:rFonts w:hint="eastAsia"/>
          <w:color w:val="000000" w:themeColor="text1"/>
          <w:szCs w:val="21"/>
        </w:rPr>
        <w:t>振込金組戻・訂正依頼書</w:t>
      </w:r>
      <w:r w:rsidR="00F2061D" w:rsidRPr="008064F3">
        <w:rPr>
          <w:rFonts w:hint="eastAsia"/>
          <w:color w:val="000000" w:themeColor="text1"/>
          <w:szCs w:val="21"/>
        </w:rPr>
        <w:t>」</w:t>
      </w:r>
      <w:r w:rsidR="00F00DE5" w:rsidRPr="008064F3">
        <w:rPr>
          <w:rFonts w:hint="eastAsia"/>
          <w:color w:val="000000" w:themeColor="text1"/>
          <w:szCs w:val="21"/>
        </w:rPr>
        <w:t>に</w:t>
      </w:r>
      <w:r w:rsidR="00F2061D" w:rsidRPr="008064F3">
        <w:rPr>
          <w:rFonts w:hint="eastAsia"/>
          <w:color w:val="000000" w:themeColor="text1"/>
          <w:szCs w:val="21"/>
        </w:rPr>
        <w:t>、</w:t>
      </w:r>
      <w:r w:rsidR="00F00DE5" w:rsidRPr="008064F3">
        <w:rPr>
          <w:rFonts w:hint="eastAsia"/>
          <w:color w:val="000000" w:themeColor="text1"/>
          <w:szCs w:val="21"/>
        </w:rPr>
        <w:t>支払指定口座の届出の印章により記名押印して提出してください。</w:t>
      </w:r>
    </w:p>
    <w:p w:rsidR="00351EE2" w:rsidRPr="008064F3" w:rsidRDefault="00351EE2" w:rsidP="00EC3FF0">
      <w:pPr>
        <w:ind w:left="0" w:firstLineChars="200" w:firstLine="420"/>
        <w:rPr>
          <w:color w:val="000000" w:themeColor="text1"/>
          <w:szCs w:val="21"/>
        </w:rPr>
      </w:pPr>
      <w:r w:rsidRPr="008064F3">
        <w:rPr>
          <w:rFonts w:hint="eastAsia"/>
          <w:color w:val="000000" w:themeColor="text1"/>
          <w:szCs w:val="21"/>
        </w:rPr>
        <w:t>②</w:t>
      </w:r>
      <w:r w:rsidR="00F00DE5" w:rsidRPr="008064F3">
        <w:rPr>
          <w:rFonts w:hint="eastAsia"/>
          <w:color w:val="000000" w:themeColor="text1"/>
          <w:szCs w:val="21"/>
        </w:rPr>
        <w:t xml:space="preserve">　当組合は</w:t>
      </w:r>
      <w:r w:rsidR="00F2061D" w:rsidRPr="008064F3">
        <w:rPr>
          <w:rFonts w:hint="eastAsia"/>
          <w:color w:val="000000" w:themeColor="text1"/>
          <w:szCs w:val="21"/>
        </w:rPr>
        <w:t>、「</w:t>
      </w:r>
      <w:r w:rsidR="00F00DE5" w:rsidRPr="008064F3">
        <w:rPr>
          <w:rFonts w:hint="eastAsia"/>
          <w:color w:val="000000" w:themeColor="text1"/>
          <w:szCs w:val="21"/>
        </w:rPr>
        <w:t>振込金組戻・訂正依頼書</w:t>
      </w:r>
      <w:r w:rsidR="00F2061D" w:rsidRPr="008064F3">
        <w:rPr>
          <w:rFonts w:hint="eastAsia"/>
          <w:color w:val="000000" w:themeColor="text1"/>
          <w:szCs w:val="21"/>
        </w:rPr>
        <w:t>」</w:t>
      </w:r>
      <w:r w:rsidR="00F00DE5" w:rsidRPr="008064F3">
        <w:rPr>
          <w:rFonts w:hint="eastAsia"/>
          <w:color w:val="000000" w:themeColor="text1"/>
          <w:szCs w:val="21"/>
        </w:rPr>
        <w:t>に従って</w:t>
      </w:r>
      <w:r w:rsidR="00F2061D" w:rsidRPr="008064F3">
        <w:rPr>
          <w:rFonts w:hint="eastAsia"/>
          <w:color w:val="000000" w:themeColor="text1"/>
          <w:szCs w:val="21"/>
        </w:rPr>
        <w:t>、</w:t>
      </w:r>
      <w:r w:rsidR="00F00DE5" w:rsidRPr="008064F3">
        <w:rPr>
          <w:rFonts w:hint="eastAsia"/>
          <w:color w:val="000000" w:themeColor="text1"/>
          <w:szCs w:val="21"/>
        </w:rPr>
        <w:t>組戻依頼電文を振込先の金融機関に発信します。</w:t>
      </w:r>
    </w:p>
    <w:p w:rsidR="00F00DE5" w:rsidRPr="008064F3" w:rsidRDefault="00351EE2" w:rsidP="00EC3FF0">
      <w:pPr>
        <w:ind w:left="840" w:hanging="420"/>
        <w:rPr>
          <w:color w:val="000000" w:themeColor="text1"/>
          <w:szCs w:val="21"/>
        </w:rPr>
      </w:pPr>
      <w:r w:rsidRPr="008064F3">
        <w:rPr>
          <w:rFonts w:hint="eastAsia"/>
          <w:color w:val="000000" w:themeColor="text1"/>
          <w:szCs w:val="21"/>
        </w:rPr>
        <w:t>③</w:t>
      </w:r>
      <w:r w:rsidR="00F00DE5" w:rsidRPr="008064F3">
        <w:rPr>
          <w:rFonts w:hint="eastAsia"/>
          <w:color w:val="000000" w:themeColor="text1"/>
          <w:szCs w:val="21"/>
        </w:rPr>
        <w:t xml:space="preserve">　組戻しされた振込資金は</w:t>
      </w:r>
      <w:r w:rsidR="00F2061D" w:rsidRPr="008064F3">
        <w:rPr>
          <w:rFonts w:hint="eastAsia"/>
          <w:color w:val="000000" w:themeColor="text1"/>
          <w:szCs w:val="21"/>
        </w:rPr>
        <w:t>、「</w:t>
      </w:r>
      <w:r w:rsidR="00F00DE5" w:rsidRPr="008064F3">
        <w:rPr>
          <w:rFonts w:hint="eastAsia"/>
          <w:color w:val="000000" w:themeColor="text1"/>
          <w:szCs w:val="21"/>
        </w:rPr>
        <w:t>振込金組戻・訂正依頼書</w:t>
      </w:r>
      <w:r w:rsidR="00F2061D" w:rsidRPr="008064F3">
        <w:rPr>
          <w:rFonts w:hint="eastAsia"/>
          <w:color w:val="000000" w:themeColor="text1"/>
          <w:szCs w:val="21"/>
        </w:rPr>
        <w:t>」</w:t>
      </w:r>
      <w:r w:rsidR="00F00DE5" w:rsidRPr="008064F3">
        <w:rPr>
          <w:rFonts w:hint="eastAsia"/>
          <w:color w:val="000000" w:themeColor="text1"/>
          <w:szCs w:val="21"/>
        </w:rPr>
        <w:t>に指定された方法により返却します。自己宛小切手または現金で返却を受けるときは</w:t>
      </w:r>
      <w:r w:rsidR="00F2061D" w:rsidRPr="008064F3">
        <w:rPr>
          <w:rFonts w:hint="eastAsia"/>
          <w:color w:val="000000" w:themeColor="text1"/>
          <w:szCs w:val="21"/>
        </w:rPr>
        <w:t>、</w:t>
      </w:r>
      <w:r w:rsidR="00F00DE5" w:rsidRPr="008064F3">
        <w:rPr>
          <w:rFonts w:hint="eastAsia"/>
          <w:color w:val="000000" w:themeColor="text1"/>
          <w:szCs w:val="21"/>
        </w:rPr>
        <w:t>当組合所定の受取書に支払指定口座の届出の印章により記名押印のうえ</w:t>
      </w:r>
      <w:r w:rsidR="00F2061D" w:rsidRPr="008064F3">
        <w:rPr>
          <w:rFonts w:hint="eastAsia"/>
          <w:color w:val="000000" w:themeColor="text1"/>
          <w:szCs w:val="21"/>
        </w:rPr>
        <w:t>、</w:t>
      </w:r>
      <w:r w:rsidR="00F00DE5" w:rsidRPr="008064F3">
        <w:rPr>
          <w:rFonts w:hint="eastAsia"/>
          <w:color w:val="000000" w:themeColor="text1"/>
          <w:szCs w:val="21"/>
        </w:rPr>
        <w:t>提出してください。</w:t>
      </w:r>
    </w:p>
    <w:p w:rsidR="00F00DE5" w:rsidRPr="008064F3" w:rsidRDefault="00351EE2" w:rsidP="00CA225F">
      <w:pPr>
        <w:ind w:left="420" w:hangingChars="200" w:hanging="420"/>
        <w:rPr>
          <w:color w:val="000000" w:themeColor="text1"/>
          <w:szCs w:val="21"/>
        </w:rPr>
      </w:pPr>
      <w:r w:rsidRPr="008064F3">
        <w:rPr>
          <w:rFonts w:hint="eastAsia"/>
          <w:color w:val="000000" w:themeColor="text1"/>
          <w:szCs w:val="21"/>
        </w:rPr>
        <w:t>（３）</w:t>
      </w:r>
      <w:r w:rsidR="00F00DE5" w:rsidRPr="008064F3">
        <w:rPr>
          <w:color w:val="000000" w:themeColor="text1"/>
          <w:szCs w:val="21"/>
        </w:rPr>
        <w:t>前１号</w:t>
      </w:r>
      <w:r w:rsidR="00F2061D" w:rsidRPr="008064F3">
        <w:rPr>
          <w:color w:val="000000" w:themeColor="text1"/>
          <w:szCs w:val="21"/>
        </w:rPr>
        <w:t>、</w:t>
      </w:r>
      <w:r w:rsidR="00F00DE5" w:rsidRPr="008064F3">
        <w:rPr>
          <w:color w:val="000000" w:themeColor="text1"/>
          <w:szCs w:val="21"/>
        </w:rPr>
        <w:t>２号の場合において</w:t>
      </w:r>
      <w:r w:rsidR="00F2061D" w:rsidRPr="008064F3">
        <w:rPr>
          <w:color w:val="000000" w:themeColor="text1"/>
          <w:szCs w:val="21"/>
        </w:rPr>
        <w:t>、</w:t>
      </w:r>
      <w:r w:rsidR="00F00DE5" w:rsidRPr="008064F3">
        <w:rPr>
          <w:color w:val="000000" w:themeColor="text1"/>
          <w:szCs w:val="21"/>
        </w:rPr>
        <w:t>振込先の金融機関がすでに振込通知を受信しているときは</w:t>
      </w:r>
      <w:r w:rsidR="00F2061D" w:rsidRPr="008064F3">
        <w:rPr>
          <w:color w:val="000000" w:themeColor="text1"/>
          <w:szCs w:val="21"/>
        </w:rPr>
        <w:t>、</w:t>
      </w:r>
      <w:r w:rsidR="00F00DE5" w:rsidRPr="008064F3">
        <w:rPr>
          <w:color w:val="000000" w:themeColor="text1"/>
          <w:szCs w:val="21"/>
        </w:rPr>
        <w:t>訂正または組戻しができないことがあります。この場合には</w:t>
      </w:r>
      <w:r w:rsidR="00F2061D" w:rsidRPr="008064F3">
        <w:rPr>
          <w:color w:val="000000" w:themeColor="text1"/>
          <w:szCs w:val="21"/>
        </w:rPr>
        <w:t>、</w:t>
      </w:r>
      <w:r w:rsidR="00F00DE5" w:rsidRPr="008064F3">
        <w:rPr>
          <w:color w:val="000000" w:themeColor="text1"/>
          <w:szCs w:val="21"/>
        </w:rPr>
        <w:t>受取人と</w:t>
      </w:r>
      <w:r w:rsidR="007D2B3C" w:rsidRPr="008064F3">
        <w:rPr>
          <w:rFonts w:hint="eastAsia"/>
          <w:color w:val="000000" w:themeColor="text1"/>
          <w:szCs w:val="21"/>
        </w:rPr>
        <w:t>の間で協議を行ってください</w:t>
      </w:r>
      <w:r w:rsidR="00F00DE5" w:rsidRPr="008064F3">
        <w:rPr>
          <w:rFonts w:hint="eastAsia"/>
          <w:color w:val="000000" w:themeColor="text1"/>
          <w:szCs w:val="21"/>
        </w:rPr>
        <w:t>。</w:t>
      </w:r>
    </w:p>
    <w:p w:rsidR="00F00DE5" w:rsidRPr="008064F3" w:rsidRDefault="00F00DE5" w:rsidP="00F00DE5">
      <w:pPr>
        <w:ind w:left="0" w:firstLine="0"/>
        <w:rPr>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２９</w:t>
      </w:r>
      <w:r w:rsidR="00CA225F" w:rsidRPr="008064F3">
        <w:rPr>
          <w:rFonts w:ascii="ＭＳ ゴシック" w:eastAsia="ＭＳ ゴシック" w:hAnsi="ＭＳ ゴシック"/>
          <w:color w:val="000000" w:themeColor="text1"/>
          <w:sz w:val="22"/>
          <w:szCs w:val="21"/>
        </w:rPr>
        <w:t>条</w:t>
      </w:r>
      <w:r w:rsidR="00CA225F"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口座振替</w:t>
      </w:r>
      <w:r w:rsidR="00862E5A" w:rsidRPr="008064F3">
        <w:rPr>
          <w:rFonts w:ascii="ＭＳ ゴシック" w:eastAsia="ＭＳ ゴシック" w:hAnsi="ＭＳ ゴシック" w:hint="eastAsia"/>
          <w:color w:val="000000" w:themeColor="text1"/>
          <w:sz w:val="22"/>
          <w:szCs w:val="21"/>
        </w:rPr>
        <w:t>の</w:t>
      </w:r>
      <w:r w:rsidR="00CA225F" w:rsidRPr="008064F3">
        <w:rPr>
          <w:rFonts w:ascii="ＭＳ ゴシック" w:eastAsia="ＭＳ ゴシック" w:hAnsi="ＭＳ ゴシック" w:hint="eastAsia"/>
          <w:color w:val="000000" w:themeColor="text1"/>
          <w:sz w:val="22"/>
          <w:szCs w:val="21"/>
        </w:rPr>
        <w:t>事務</w:t>
      </w:r>
      <w:r w:rsidR="00862E5A" w:rsidRPr="008064F3">
        <w:rPr>
          <w:rFonts w:ascii="ＭＳ ゴシック" w:eastAsia="ＭＳ ゴシック" w:hAnsi="ＭＳ ゴシック" w:hint="eastAsia"/>
          <w:color w:val="000000" w:themeColor="text1"/>
          <w:sz w:val="22"/>
          <w:szCs w:val="21"/>
        </w:rPr>
        <w:t>委託</w:t>
      </w:r>
      <w:r w:rsidR="00CA225F" w:rsidRPr="008064F3">
        <w:rPr>
          <w:rFonts w:ascii="ＭＳ ゴシック" w:eastAsia="ＭＳ ゴシック" w:hAnsi="ＭＳ ゴシック" w:hint="eastAsia"/>
          <w:color w:val="000000" w:themeColor="text1"/>
          <w:sz w:val="22"/>
          <w:szCs w:val="21"/>
        </w:rPr>
        <w:t>】</w:t>
      </w:r>
    </w:p>
    <w:p w:rsidR="00F00DE5" w:rsidRPr="008064F3" w:rsidRDefault="00CA225F" w:rsidP="00F00DE5">
      <w:pPr>
        <w:ind w:left="0" w:firstLine="0"/>
        <w:rPr>
          <w:color w:val="000000" w:themeColor="text1"/>
          <w:szCs w:val="21"/>
        </w:rPr>
      </w:pPr>
      <w:r w:rsidRPr="008064F3">
        <w:rPr>
          <w:rFonts w:hint="eastAsia"/>
          <w:color w:val="000000" w:themeColor="text1"/>
          <w:szCs w:val="21"/>
        </w:rPr>
        <w:t xml:space="preserve">１　</w:t>
      </w:r>
      <w:r w:rsidR="00F00DE5" w:rsidRPr="008064F3">
        <w:rPr>
          <w:rFonts w:hint="eastAsia"/>
          <w:color w:val="000000" w:themeColor="text1"/>
          <w:szCs w:val="21"/>
        </w:rPr>
        <w:t>契約者は</w:t>
      </w:r>
      <w:r w:rsidR="00F2061D" w:rsidRPr="008064F3">
        <w:rPr>
          <w:rFonts w:hint="eastAsia"/>
          <w:color w:val="000000" w:themeColor="text1"/>
          <w:szCs w:val="21"/>
        </w:rPr>
        <w:t>、</w:t>
      </w:r>
      <w:r w:rsidR="00F00DE5" w:rsidRPr="008064F3">
        <w:rPr>
          <w:rFonts w:hint="eastAsia"/>
          <w:color w:val="000000" w:themeColor="text1"/>
          <w:szCs w:val="21"/>
        </w:rPr>
        <w:t>当組合に対して</w:t>
      </w:r>
      <w:r w:rsidR="00F2061D" w:rsidRPr="008064F3">
        <w:rPr>
          <w:rFonts w:hint="eastAsia"/>
          <w:color w:val="000000" w:themeColor="text1"/>
          <w:szCs w:val="21"/>
        </w:rPr>
        <w:t>、</w:t>
      </w:r>
      <w:r w:rsidR="00107C3E" w:rsidRPr="008064F3">
        <w:rPr>
          <w:rFonts w:hint="eastAsia"/>
          <w:color w:val="000000" w:themeColor="text1"/>
          <w:szCs w:val="21"/>
        </w:rPr>
        <w:t>本</w:t>
      </w:r>
      <w:r w:rsidR="00F00DE5" w:rsidRPr="008064F3">
        <w:rPr>
          <w:rFonts w:hint="eastAsia"/>
          <w:color w:val="000000" w:themeColor="text1"/>
          <w:szCs w:val="21"/>
        </w:rPr>
        <w:t>サービスを利用した口座振替事務を委託します。</w:t>
      </w:r>
    </w:p>
    <w:p w:rsidR="00F00DE5" w:rsidRPr="008064F3" w:rsidRDefault="00F00DE5" w:rsidP="00CA225F">
      <w:pPr>
        <w:ind w:left="420" w:hangingChars="200" w:hanging="420"/>
        <w:rPr>
          <w:color w:val="000000" w:themeColor="text1"/>
          <w:szCs w:val="21"/>
        </w:rPr>
      </w:pPr>
      <w:r w:rsidRPr="008064F3">
        <w:rPr>
          <w:rFonts w:hint="eastAsia"/>
          <w:color w:val="000000" w:themeColor="text1"/>
          <w:szCs w:val="21"/>
        </w:rPr>
        <w:t>２　口座振替の取扱店の範囲は</w:t>
      </w:r>
      <w:r w:rsidR="00F2061D" w:rsidRPr="008064F3">
        <w:rPr>
          <w:rFonts w:hint="eastAsia"/>
          <w:color w:val="000000" w:themeColor="text1"/>
          <w:szCs w:val="21"/>
        </w:rPr>
        <w:t>、</w:t>
      </w:r>
      <w:r w:rsidRPr="008064F3">
        <w:rPr>
          <w:rFonts w:hint="eastAsia"/>
          <w:color w:val="000000" w:themeColor="text1"/>
          <w:szCs w:val="21"/>
        </w:rPr>
        <w:t>当組合および当組合と</w:t>
      </w:r>
      <w:r w:rsidR="009102B6">
        <w:rPr>
          <w:rFonts w:hint="eastAsia"/>
          <w:color w:val="000000" w:themeColor="text1"/>
          <w:szCs w:val="21"/>
        </w:rPr>
        <w:t>愛媛県内</w:t>
      </w:r>
      <w:r w:rsidRPr="008064F3">
        <w:rPr>
          <w:rFonts w:hint="eastAsia"/>
          <w:color w:val="000000" w:themeColor="text1"/>
          <w:szCs w:val="21"/>
        </w:rPr>
        <w:t>の農業協同組合・信用農業協同組合連合会の本支店とします</w:t>
      </w:r>
      <w:r w:rsidR="000541FB" w:rsidRPr="008064F3">
        <w:rPr>
          <w:rFonts w:hint="eastAsia"/>
          <w:color w:val="000000" w:themeColor="text1"/>
          <w:kern w:val="0"/>
        </w:rPr>
        <w:t>（ただし、契約</w:t>
      </w:r>
      <w:r w:rsidR="003E54F4" w:rsidRPr="008064F3">
        <w:rPr>
          <w:rFonts w:hint="eastAsia"/>
          <w:color w:val="000000" w:themeColor="text1"/>
          <w:kern w:val="0"/>
        </w:rPr>
        <w:t>内容</w:t>
      </w:r>
      <w:r w:rsidR="000541FB" w:rsidRPr="008064F3">
        <w:rPr>
          <w:rFonts w:hint="eastAsia"/>
          <w:color w:val="000000" w:themeColor="text1"/>
          <w:kern w:val="0"/>
        </w:rPr>
        <w:t>に</w:t>
      </w:r>
      <w:r w:rsidR="000D7AE7">
        <w:rPr>
          <w:rFonts w:hint="eastAsia"/>
          <w:color w:val="000000" w:themeColor="text1"/>
          <w:kern w:val="0"/>
        </w:rPr>
        <w:t>よっては取扱</w:t>
      </w:r>
      <w:r w:rsidR="000541FB" w:rsidRPr="008064F3">
        <w:rPr>
          <w:rFonts w:hint="eastAsia"/>
          <w:color w:val="000000" w:themeColor="text1"/>
          <w:kern w:val="0"/>
        </w:rPr>
        <w:t>範囲が異なる場合があります）</w:t>
      </w:r>
      <w:r w:rsidRPr="008064F3">
        <w:rPr>
          <w:rFonts w:hint="eastAsia"/>
          <w:color w:val="000000" w:themeColor="text1"/>
          <w:szCs w:val="21"/>
        </w:rPr>
        <w:t>。</w:t>
      </w:r>
    </w:p>
    <w:p w:rsidR="00F00DE5" w:rsidRPr="008064F3" w:rsidRDefault="00F00DE5" w:rsidP="00F00DE5">
      <w:pPr>
        <w:ind w:left="0" w:firstLine="0"/>
        <w:rPr>
          <w:color w:val="000000" w:themeColor="text1"/>
          <w:szCs w:val="21"/>
        </w:rPr>
      </w:pPr>
      <w:r w:rsidRPr="008064F3">
        <w:rPr>
          <w:rFonts w:hint="eastAsia"/>
          <w:color w:val="000000" w:themeColor="text1"/>
          <w:szCs w:val="21"/>
        </w:rPr>
        <w:t>３　口座振替依頼書の受理等</w:t>
      </w:r>
    </w:p>
    <w:p w:rsidR="00F00DE5" w:rsidRPr="008064F3" w:rsidRDefault="008748B9" w:rsidP="00922EB5">
      <w:pPr>
        <w:ind w:left="630" w:hangingChars="300" w:hanging="630"/>
        <w:rPr>
          <w:color w:val="000000" w:themeColor="text1"/>
          <w:szCs w:val="21"/>
        </w:rPr>
      </w:pPr>
      <w:r>
        <w:rPr>
          <w:rFonts w:hint="eastAsia"/>
          <w:color w:val="000000" w:themeColor="text1"/>
          <w:szCs w:val="21"/>
        </w:rPr>
        <w:lastRenderedPageBreak/>
        <w:t>（１）</w:t>
      </w:r>
      <w:r w:rsidR="00F00DE5" w:rsidRPr="008064F3">
        <w:rPr>
          <w:color w:val="000000" w:themeColor="text1"/>
          <w:szCs w:val="21"/>
        </w:rPr>
        <w:t>当組合の取扱店は</w:t>
      </w:r>
      <w:r w:rsidR="00F2061D" w:rsidRPr="008064F3">
        <w:rPr>
          <w:color w:val="000000" w:themeColor="text1"/>
          <w:szCs w:val="21"/>
        </w:rPr>
        <w:t>、</w:t>
      </w:r>
      <w:r w:rsidR="00F00DE5" w:rsidRPr="008064F3">
        <w:rPr>
          <w:color w:val="000000" w:themeColor="text1"/>
          <w:szCs w:val="21"/>
        </w:rPr>
        <w:t>貯金者から貯金口座振替の依頼を受けた時は</w:t>
      </w:r>
      <w:r w:rsidR="00F2061D" w:rsidRPr="008064F3">
        <w:rPr>
          <w:color w:val="000000" w:themeColor="text1"/>
          <w:szCs w:val="21"/>
        </w:rPr>
        <w:t>、</w:t>
      </w:r>
      <w:r w:rsidR="00F00DE5" w:rsidRPr="008064F3">
        <w:rPr>
          <w:color w:val="000000" w:themeColor="text1"/>
          <w:szCs w:val="21"/>
        </w:rPr>
        <w:t>貯金口座振替依頼書</w:t>
      </w:r>
      <w:r w:rsidR="00F2061D" w:rsidRPr="008064F3">
        <w:rPr>
          <w:color w:val="000000" w:themeColor="text1"/>
          <w:szCs w:val="21"/>
        </w:rPr>
        <w:t>（</w:t>
      </w:r>
      <w:r w:rsidR="00F00DE5" w:rsidRPr="008064F3">
        <w:rPr>
          <w:color w:val="000000" w:themeColor="text1"/>
          <w:szCs w:val="21"/>
        </w:rPr>
        <w:t>以下</w:t>
      </w:r>
      <w:r w:rsidR="00F2061D" w:rsidRPr="008064F3">
        <w:rPr>
          <w:color w:val="000000" w:themeColor="text1"/>
          <w:szCs w:val="21"/>
        </w:rPr>
        <w:t>、「</w:t>
      </w:r>
      <w:r w:rsidR="00F00DE5" w:rsidRPr="008064F3">
        <w:rPr>
          <w:color w:val="000000" w:themeColor="text1"/>
          <w:szCs w:val="21"/>
        </w:rPr>
        <w:t>依頼書</w:t>
      </w:r>
      <w:r w:rsidR="00F2061D" w:rsidRPr="008064F3">
        <w:rPr>
          <w:color w:val="000000" w:themeColor="text1"/>
          <w:szCs w:val="21"/>
        </w:rPr>
        <w:t>」</w:t>
      </w:r>
      <w:r w:rsidR="00F00DE5" w:rsidRPr="008064F3">
        <w:rPr>
          <w:color w:val="000000" w:themeColor="text1"/>
          <w:szCs w:val="21"/>
        </w:rPr>
        <w:t>といいます。</w:t>
      </w:r>
      <w:r w:rsidR="00F2061D" w:rsidRPr="008064F3">
        <w:rPr>
          <w:color w:val="000000" w:themeColor="text1"/>
          <w:szCs w:val="21"/>
        </w:rPr>
        <w:t>）</w:t>
      </w:r>
      <w:r w:rsidR="00F00DE5" w:rsidRPr="008064F3">
        <w:rPr>
          <w:color w:val="000000" w:themeColor="text1"/>
          <w:szCs w:val="21"/>
        </w:rPr>
        <w:t>および貯金口座振替申込書</w:t>
      </w:r>
      <w:r w:rsidR="00F2061D" w:rsidRPr="008064F3">
        <w:rPr>
          <w:color w:val="000000" w:themeColor="text1"/>
          <w:szCs w:val="21"/>
        </w:rPr>
        <w:t>（</w:t>
      </w:r>
      <w:r w:rsidR="00F00DE5" w:rsidRPr="008064F3">
        <w:rPr>
          <w:color w:val="000000" w:themeColor="text1"/>
          <w:szCs w:val="21"/>
        </w:rPr>
        <w:t>以下</w:t>
      </w:r>
      <w:r w:rsidR="000D7AE7">
        <w:rPr>
          <w:rFonts w:hint="eastAsia"/>
          <w:color w:val="000000" w:themeColor="text1"/>
          <w:szCs w:val="21"/>
        </w:rPr>
        <w:t>、</w:t>
      </w:r>
      <w:r w:rsidR="00F2061D" w:rsidRPr="008064F3">
        <w:rPr>
          <w:color w:val="000000" w:themeColor="text1"/>
          <w:szCs w:val="21"/>
        </w:rPr>
        <w:t>「</w:t>
      </w:r>
      <w:r w:rsidR="00F00DE5" w:rsidRPr="008064F3">
        <w:rPr>
          <w:color w:val="000000" w:themeColor="text1"/>
          <w:szCs w:val="21"/>
        </w:rPr>
        <w:t>申込書</w:t>
      </w:r>
      <w:r w:rsidR="00F2061D" w:rsidRPr="008064F3">
        <w:rPr>
          <w:color w:val="000000" w:themeColor="text1"/>
          <w:szCs w:val="21"/>
        </w:rPr>
        <w:t>」</w:t>
      </w:r>
      <w:r w:rsidR="00F00DE5" w:rsidRPr="008064F3">
        <w:rPr>
          <w:color w:val="000000" w:themeColor="text1"/>
          <w:szCs w:val="21"/>
        </w:rPr>
        <w:t>といいます。</w:t>
      </w:r>
      <w:r w:rsidR="00F2061D" w:rsidRPr="008064F3">
        <w:rPr>
          <w:color w:val="000000" w:themeColor="text1"/>
          <w:szCs w:val="21"/>
        </w:rPr>
        <w:t>）</w:t>
      </w:r>
      <w:r w:rsidR="00F00DE5" w:rsidRPr="008064F3">
        <w:rPr>
          <w:color w:val="000000" w:themeColor="text1"/>
          <w:szCs w:val="21"/>
        </w:rPr>
        <w:t>を</w:t>
      </w:r>
      <w:r w:rsidR="00CA225F" w:rsidRPr="008064F3">
        <w:rPr>
          <w:color w:val="000000" w:themeColor="text1"/>
          <w:szCs w:val="21"/>
        </w:rPr>
        <w:t>提出させ</w:t>
      </w:r>
      <w:r w:rsidR="00F2061D" w:rsidRPr="008064F3">
        <w:rPr>
          <w:color w:val="000000" w:themeColor="text1"/>
          <w:szCs w:val="21"/>
        </w:rPr>
        <w:t>、</w:t>
      </w:r>
      <w:r w:rsidR="00CA225F" w:rsidRPr="008064F3">
        <w:rPr>
          <w:color w:val="000000" w:themeColor="text1"/>
          <w:szCs w:val="21"/>
        </w:rPr>
        <w:t>これを承諾した時は申込書を</w:t>
      </w:r>
      <w:r w:rsidR="004F6F98" w:rsidRPr="008064F3">
        <w:rPr>
          <w:color w:val="000000" w:themeColor="text1"/>
          <w:szCs w:val="21"/>
        </w:rPr>
        <w:t>契約者に送付します</w:t>
      </w:r>
      <w:r w:rsidR="004F6F98" w:rsidRPr="008064F3">
        <w:rPr>
          <w:rFonts w:hint="eastAsia"/>
          <w:color w:val="000000" w:themeColor="text1"/>
          <w:szCs w:val="21"/>
        </w:rPr>
        <w:t>（その他の貯金口座振替依頼受付サービスでも可）。</w:t>
      </w:r>
    </w:p>
    <w:p w:rsidR="00F00DE5" w:rsidRPr="008064F3" w:rsidRDefault="008748B9" w:rsidP="00922EB5">
      <w:pPr>
        <w:ind w:left="630" w:hangingChars="300" w:hanging="630"/>
        <w:rPr>
          <w:color w:val="000000" w:themeColor="text1"/>
          <w:szCs w:val="21"/>
        </w:rPr>
      </w:pPr>
      <w:r>
        <w:rPr>
          <w:rFonts w:hint="eastAsia"/>
          <w:color w:val="000000" w:themeColor="text1"/>
          <w:szCs w:val="21"/>
        </w:rPr>
        <w:t>（２）</w:t>
      </w:r>
      <w:r w:rsidR="00F00DE5" w:rsidRPr="008064F3">
        <w:rPr>
          <w:color w:val="000000" w:themeColor="text1"/>
          <w:szCs w:val="21"/>
        </w:rPr>
        <w:t>契約者が貯金者から依頼書および申込書を受理した時は</w:t>
      </w:r>
      <w:r w:rsidR="00F2061D" w:rsidRPr="008064F3">
        <w:rPr>
          <w:color w:val="000000" w:themeColor="text1"/>
          <w:szCs w:val="21"/>
        </w:rPr>
        <w:t>、</w:t>
      </w:r>
      <w:r w:rsidR="00F00DE5" w:rsidRPr="008064F3">
        <w:rPr>
          <w:color w:val="000000" w:themeColor="text1"/>
          <w:szCs w:val="21"/>
        </w:rPr>
        <w:t>依頼書を当組合に提出するものとします。当組合は記載事項を確認し</w:t>
      </w:r>
      <w:r w:rsidR="00F2061D" w:rsidRPr="008064F3">
        <w:rPr>
          <w:color w:val="000000" w:themeColor="text1"/>
          <w:szCs w:val="21"/>
        </w:rPr>
        <w:t>、</w:t>
      </w:r>
      <w:r w:rsidR="00F00DE5" w:rsidRPr="008064F3">
        <w:rPr>
          <w:color w:val="000000" w:themeColor="text1"/>
          <w:szCs w:val="21"/>
        </w:rPr>
        <w:t>依頼書に印鑑相違その他の不備事項</w:t>
      </w:r>
      <w:r w:rsidR="00F540B1" w:rsidRPr="008064F3">
        <w:rPr>
          <w:color w:val="000000" w:themeColor="text1"/>
          <w:szCs w:val="21"/>
        </w:rPr>
        <w:t>がある時は依頼書にその旨を付記し</w:t>
      </w:r>
      <w:r w:rsidR="00F2061D" w:rsidRPr="008064F3">
        <w:rPr>
          <w:color w:val="000000" w:themeColor="text1"/>
          <w:szCs w:val="21"/>
        </w:rPr>
        <w:t>（</w:t>
      </w:r>
      <w:r w:rsidR="00F540B1" w:rsidRPr="008064F3">
        <w:rPr>
          <w:color w:val="000000" w:themeColor="text1"/>
          <w:szCs w:val="21"/>
        </w:rPr>
        <w:t>または別添資料等により</w:t>
      </w:r>
      <w:r w:rsidR="00F2061D" w:rsidRPr="008064F3">
        <w:rPr>
          <w:color w:val="000000" w:themeColor="text1"/>
          <w:szCs w:val="21"/>
        </w:rPr>
        <w:t>）、</w:t>
      </w:r>
      <w:r w:rsidR="00F00DE5" w:rsidRPr="008064F3">
        <w:rPr>
          <w:color w:val="000000" w:themeColor="text1"/>
          <w:szCs w:val="21"/>
        </w:rPr>
        <w:t>契約者に返戻するものとします。</w:t>
      </w:r>
    </w:p>
    <w:p w:rsidR="00F00DE5" w:rsidRPr="008064F3" w:rsidRDefault="008748B9" w:rsidP="00922EB5">
      <w:pPr>
        <w:ind w:left="630" w:hangingChars="300" w:hanging="630"/>
        <w:rPr>
          <w:color w:val="000000" w:themeColor="text1"/>
          <w:szCs w:val="21"/>
        </w:rPr>
      </w:pPr>
      <w:r>
        <w:rPr>
          <w:rFonts w:hint="eastAsia"/>
          <w:color w:val="000000" w:themeColor="text1"/>
          <w:szCs w:val="21"/>
        </w:rPr>
        <w:t>（３）</w:t>
      </w:r>
      <w:r w:rsidR="00B760D6" w:rsidRPr="008064F3">
        <w:rPr>
          <w:rFonts w:hint="eastAsia"/>
          <w:color w:val="000000" w:themeColor="text1"/>
          <w:szCs w:val="21"/>
        </w:rPr>
        <w:t>貯金口座振替に関する契約書に基づき、契約者が届け出し、当組合が承諾した依頼書および申込書については</w:t>
      </w:r>
      <w:r w:rsidR="00F2061D" w:rsidRPr="008064F3">
        <w:rPr>
          <w:color w:val="000000" w:themeColor="text1"/>
          <w:szCs w:val="21"/>
        </w:rPr>
        <w:t>、</w:t>
      </w:r>
      <w:r w:rsidR="00F00DE5" w:rsidRPr="008064F3">
        <w:rPr>
          <w:color w:val="000000" w:themeColor="text1"/>
          <w:szCs w:val="21"/>
        </w:rPr>
        <w:t>契約者および貯金者からの申し出がない限り</w:t>
      </w:r>
      <w:r w:rsidR="00F2061D" w:rsidRPr="008064F3">
        <w:rPr>
          <w:color w:val="000000" w:themeColor="text1"/>
          <w:szCs w:val="21"/>
        </w:rPr>
        <w:t>、</w:t>
      </w:r>
      <w:r w:rsidR="00107C3E" w:rsidRPr="008064F3">
        <w:rPr>
          <w:rFonts w:hint="eastAsia"/>
          <w:color w:val="000000" w:themeColor="text1"/>
          <w:szCs w:val="21"/>
        </w:rPr>
        <w:t>本</w:t>
      </w:r>
      <w:r w:rsidR="00F00DE5" w:rsidRPr="008064F3">
        <w:rPr>
          <w:color w:val="000000" w:themeColor="text1"/>
          <w:szCs w:val="21"/>
        </w:rPr>
        <w:t>サービスを利用した口座振替事務に適用します。</w:t>
      </w:r>
    </w:p>
    <w:p w:rsidR="00F00DE5" w:rsidRPr="008064F3" w:rsidRDefault="008748B9" w:rsidP="00CA225F">
      <w:pPr>
        <w:ind w:left="210" w:hangingChars="100" w:hanging="210"/>
        <w:rPr>
          <w:color w:val="000000" w:themeColor="text1"/>
          <w:szCs w:val="21"/>
        </w:rPr>
      </w:pPr>
      <w:r>
        <w:rPr>
          <w:rFonts w:hint="eastAsia"/>
          <w:color w:val="000000" w:themeColor="text1"/>
          <w:szCs w:val="21"/>
        </w:rPr>
        <w:t>（４）</w:t>
      </w:r>
      <w:r w:rsidR="00F00DE5" w:rsidRPr="008064F3">
        <w:rPr>
          <w:color w:val="000000" w:themeColor="text1"/>
          <w:szCs w:val="21"/>
        </w:rPr>
        <w:t>契約者は</w:t>
      </w:r>
      <w:r w:rsidR="00F2061D" w:rsidRPr="008064F3">
        <w:rPr>
          <w:color w:val="000000" w:themeColor="text1"/>
          <w:szCs w:val="21"/>
        </w:rPr>
        <w:t>、</w:t>
      </w:r>
      <w:r w:rsidR="00F00DE5" w:rsidRPr="008064F3">
        <w:rPr>
          <w:color w:val="000000" w:themeColor="text1"/>
          <w:szCs w:val="21"/>
        </w:rPr>
        <w:t>振替日を変更する時は貯金者に対して周知徹底を図るものとし</w:t>
      </w:r>
      <w:r w:rsidR="00F2061D" w:rsidRPr="008064F3">
        <w:rPr>
          <w:color w:val="000000" w:themeColor="text1"/>
          <w:szCs w:val="21"/>
        </w:rPr>
        <w:t>、</w:t>
      </w:r>
      <w:r w:rsidR="00F00DE5" w:rsidRPr="008064F3">
        <w:rPr>
          <w:color w:val="000000" w:themeColor="text1"/>
          <w:szCs w:val="21"/>
        </w:rPr>
        <w:t>当組合はこれに関し特別な通知等は行わないものとします。</w:t>
      </w:r>
    </w:p>
    <w:p w:rsidR="00F00DE5" w:rsidRPr="008064F3" w:rsidRDefault="00F00DE5" w:rsidP="00F00DE5">
      <w:pPr>
        <w:ind w:left="0" w:firstLine="0"/>
        <w:rPr>
          <w:color w:val="000000" w:themeColor="text1"/>
          <w:szCs w:val="21"/>
        </w:rPr>
      </w:pPr>
      <w:r w:rsidRPr="008064F3">
        <w:rPr>
          <w:rFonts w:hint="eastAsia"/>
          <w:color w:val="000000" w:themeColor="text1"/>
          <w:szCs w:val="21"/>
        </w:rPr>
        <w:t>４　口座振替の依頼</w:t>
      </w:r>
    </w:p>
    <w:p w:rsidR="00C4650C" w:rsidRPr="008064F3" w:rsidRDefault="008748B9" w:rsidP="00922EB5">
      <w:pPr>
        <w:ind w:left="630" w:hangingChars="300" w:hanging="630"/>
        <w:rPr>
          <w:color w:val="000000" w:themeColor="text1"/>
          <w:szCs w:val="21"/>
        </w:rPr>
      </w:pPr>
      <w:r>
        <w:rPr>
          <w:rFonts w:hint="eastAsia"/>
          <w:color w:val="000000" w:themeColor="text1"/>
          <w:szCs w:val="21"/>
        </w:rPr>
        <w:t>（１）</w:t>
      </w:r>
      <w:r w:rsidR="00F00DE5" w:rsidRPr="008064F3">
        <w:rPr>
          <w:color w:val="000000" w:themeColor="text1"/>
          <w:szCs w:val="21"/>
        </w:rPr>
        <w:t>契約者は</w:t>
      </w:r>
      <w:r w:rsidR="00F2061D" w:rsidRPr="008064F3">
        <w:rPr>
          <w:color w:val="000000" w:themeColor="text1"/>
          <w:szCs w:val="21"/>
        </w:rPr>
        <w:t>、</w:t>
      </w:r>
      <w:r w:rsidR="00F00DE5" w:rsidRPr="008064F3">
        <w:rPr>
          <w:color w:val="000000" w:themeColor="text1"/>
          <w:szCs w:val="21"/>
        </w:rPr>
        <w:t>貯金者から提出を受けた依頼書および申込書に基づいて当該貯金者宛の請求明細を記録したデータを作成し</w:t>
      </w:r>
      <w:r w:rsidR="00F2061D" w:rsidRPr="008064F3">
        <w:rPr>
          <w:color w:val="000000" w:themeColor="text1"/>
          <w:szCs w:val="21"/>
        </w:rPr>
        <w:t>、</w:t>
      </w:r>
      <w:r w:rsidR="00F00DE5" w:rsidRPr="008064F3">
        <w:rPr>
          <w:color w:val="000000" w:themeColor="text1"/>
          <w:szCs w:val="21"/>
        </w:rPr>
        <w:t>当組合に対し</w:t>
      </w:r>
      <w:r w:rsidR="00F2061D" w:rsidRPr="008064F3">
        <w:rPr>
          <w:color w:val="000000" w:themeColor="text1"/>
          <w:szCs w:val="21"/>
        </w:rPr>
        <w:t>、</w:t>
      </w:r>
      <w:r w:rsidR="00107C3E" w:rsidRPr="008064F3">
        <w:rPr>
          <w:rFonts w:hint="eastAsia"/>
          <w:color w:val="000000" w:themeColor="text1"/>
          <w:szCs w:val="21"/>
        </w:rPr>
        <w:t>本</w:t>
      </w:r>
      <w:r w:rsidR="00F00DE5" w:rsidRPr="008064F3">
        <w:rPr>
          <w:color w:val="000000" w:themeColor="text1"/>
          <w:szCs w:val="21"/>
        </w:rPr>
        <w:t>サービスにより口座振替の依頼を行うものとします。</w:t>
      </w:r>
    </w:p>
    <w:p w:rsidR="00C4650C" w:rsidRPr="008064F3" w:rsidRDefault="008748B9" w:rsidP="008748B9">
      <w:pPr>
        <w:ind w:left="8" w:hangingChars="4" w:hanging="8"/>
        <w:rPr>
          <w:rFonts w:ascii="ＭＳ Ｐ明朝" w:eastAsia="ＭＳ Ｐ明朝" w:hAnsi="ＭＳ Ｐ明朝" w:cs="HiraMinStd-W2"/>
          <w:color w:val="000000" w:themeColor="text1"/>
          <w:kern w:val="0"/>
          <w:szCs w:val="21"/>
        </w:rPr>
      </w:pPr>
      <w:r w:rsidRPr="008748B9">
        <w:rPr>
          <w:rFonts w:cs="HiraMinStd-W2" w:hint="eastAsia"/>
          <w:color w:val="000000" w:themeColor="text1"/>
          <w:kern w:val="0"/>
          <w:szCs w:val="21"/>
        </w:rPr>
        <w:t>（２）</w:t>
      </w:r>
      <w:r w:rsidR="00C4650C" w:rsidRPr="008748B9">
        <w:rPr>
          <w:rFonts w:cs="HiraMinStd-W2" w:hint="eastAsia"/>
          <w:color w:val="000000" w:themeColor="text1"/>
          <w:kern w:val="0"/>
          <w:szCs w:val="21"/>
        </w:rPr>
        <w:t>当</w:t>
      </w:r>
      <w:r w:rsidR="00C4650C" w:rsidRPr="008064F3">
        <w:rPr>
          <w:rFonts w:ascii="ＭＳ Ｐ明朝" w:eastAsia="ＭＳ Ｐ明朝" w:hAnsi="ＭＳ Ｐ明朝" w:cs="HiraMinStd-W2" w:hint="eastAsia"/>
          <w:color w:val="000000" w:themeColor="text1"/>
          <w:kern w:val="0"/>
          <w:szCs w:val="21"/>
        </w:rPr>
        <w:t>組合は、記録され</w:t>
      </w:r>
      <w:r w:rsidR="00DD42EC" w:rsidRPr="008064F3">
        <w:rPr>
          <w:rFonts w:ascii="ＭＳ Ｐ明朝" w:eastAsia="ＭＳ Ｐ明朝" w:hAnsi="ＭＳ Ｐ明朝" w:cs="HiraMinStd-W2" w:hint="eastAsia"/>
          <w:color w:val="000000" w:themeColor="text1"/>
          <w:kern w:val="0"/>
          <w:szCs w:val="21"/>
        </w:rPr>
        <w:t>た請求明細に基づき振替処理を行い、振替結果を次のコードで設定</w:t>
      </w:r>
      <w:r w:rsidR="00C4650C" w:rsidRPr="008064F3">
        <w:rPr>
          <w:rFonts w:ascii="ＭＳ Ｐ明朝" w:eastAsia="ＭＳ Ｐ明朝" w:hAnsi="ＭＳ Ｐ明朝" w:cs="HiraMinStd-W2" w:hint="eastAsia"/>
          <w:color w:val="000000" w:themeColor="text1"/>
          <w:kern w:val="0"/>
          <w:szCs w:val="21"/>
        </w:rPr>
        <w:t>します。</w:t>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51"/>
        <w:gridCol w:w="567"/>
      </w:tblGrid>
      <w:tr w:rsidR="008064F3" w:rsidRPr="008064F3" w:rsidTr="00C4650C">
        <w:trPr>
          <w:trHeight w:val="180"/>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振替済</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0</w:t>
            </w:r>
          </w:p>
        </w:tc>
      </w:tr>
      <w:tr w:rsidR="008064F3" w:rsidRPr="008064F3" w:rsidTr="00C4650C">
        <w:trPr>
          <w:trHeight w:val="280"/>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資金不足</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1</w:t>
            </w:r>
          </w:p>
        </w:tc>
      </w:tr>
      <w:tr w:rsidR="008064F3" w:rsidRPr="008064F3" w:rsidTr="00C4650C">
        <w:trPr>
          <w:trHeight w:val="160"/>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貯金取引なし</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2</w:t>
            </w:r>
          </w:p>
        </w:tc>
      </w:tr>
      <w:tr w:rsidR="008064F3" w:rsidRPr="008064F3" w:rsidTr="00C4650C">
        <w:trPr>
          <w:trHeight w:val="300"/>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貯金者都合による停止</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3</w:t>
            </w:r>
          </w:p>
        </w:tc>
      </w:tr>
      <w:tr w:rsidR="008064F3" w:rsidRPr="008064F3" w:rsidTr="00C4650C">
        <w:trPr>
          <w:trHeight w:val="149"/>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口座振替依頼書なし</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4</w:t>
            </w:r>
          </w:p>
        </w:tc>
      </w:tr>
      <w:tr w:rsidR="008064F3" w:rsidRPr="008064F3" w:rsidTr="00C4650C">
        <w:trPr>
          <w:trHeight w:val="160"/>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委託者の都合による振替停止止</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8</w:t>
            </w:r>
          </w:p>
        </w:tc>
      </w:tr>
      <w:tr w:rsidR="00CD2BE4" w:rsidRPr="008064F3" w:rsidTr="00C4650C">
        <w:trPr>
          <w:trHeight w:val="186"/>
        </w:trPr>
        <w:tc>
          <w:tcPr>
            <w:tcW w:w="3251" w:type="dxa"/>
            <w:shd w:val="clear" w:color="auto" w:fill="auto"/>
          </w:tcPr>
          <w:p w:rsidR="00C4650C" w:rsidRPr="008064F3" w:rsidRDefault="00C4650C" w:rsidP="00C4650C">
            <w:pPr>
              <w:autoSpaceDE w:val="0"/>
              <w:autoSpaceDN w:val="0"/>
              <w:adjustRightInd w:val="0"/>
              <w:spacing w:line="300" w:lineRule="exact"/>
              <w:ind w:left="0" w:firstLine="0"/>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hint="eastAsia"/>
                <w:color w:val="000000" w:themeColor="text1"/>
                <w:kern w:val="0"/>
                <w:szCs w:val="21"/>
              </w:rPr>
              <w:t>その他</w:t>
            </w:r>
          </w:p>
        </w:tc>
        <w:tc>
          <w:tcPr>
            <w:tcW w:w="567" w:type="dxa"/>
            <w:shd w:val="clear" w:color="auto" w:fill="auto"/>
          </w:tcPr>
          <w:p w:rsidR="00C4650C" w:rsidRPr="008064F3" w:rsidRDefault="00C4650C" w:rsidP="00C4650C">
            <w:pPr>
              <w:autoSpaceDE w:val="0"/>
              <w:autoSpaceDN w:val="0"/>
              <w:adjustRightInd w:val="0"/>
              <w:spacing w:line="300" w:lineRule="exact"/>
              <w:ind w:left="0" w:firstLine="0"/>
              <w:jc w:val="center"/>
              <w:rPr>
                <w:rFonts w:ascii="ＭＳ Ｐ明朝" w:eastAsia="ＭＳ Ｐ明朝" w:hAnsi="ＭＳ Ｐ明朝" w:cs="HiraMinStd-W2"/>
                <w:color w:val="000000" w:themeColor="text1"/>
                <w:kern w:val="0"/>
                <w:szCs w:val="21"/>
              </w:rPr>
            </w:pPr>
            <w:r w:rsidRPr="008064F3">
              <w:rPr>
                <w:rFonts w:ascii="ＭＳ Ｐ明朝" w:eastAsia="ＭＳ Ｐ明朝" w:hAnsi="ＭＳ Ｐ明朝" w:cs="HiraMinStd-W2"/>
                <w:color w:val="000000" w:themeColor="text1"/>
                <w:kern w:val="0"/>
                <w:szCs w:val="21"/>
              </w:rPr>
              <w:t>9</w:t>
            </w:r>
          </w:p>
        </w:tc>
      </w:tr>
    </w:tbl>
    <w:p w:rsidR="00C4650C" w:rsidRPr="008064F3" w:rsidRDefault="00C4650C" w:rsidP="00CA225F">
      <w:pPr>
        <w:ind w:left="210" w:hangingChars="100" w:hanging="210"/>
        <w:rPr>
          <w:color w:val="000000" w:themeColor="text1"/>
          <w:szCs w:val="21"/>
        </w:rPr>
      </w:pPr>
    </w:p>
    <w:p w:rsidR="00F00DE5" w:rsidRPr="008064F3" w:rsidRDefault="00922EB5" w:rsidP="00922EB5">
      <w:pPr>
        <w:ind w:left="630" w:hangingChars="300" w:hanging="630"/>
        <w:rPr>
          <w:color w:val="000000" w:themeColor="text1"/>
          <w:szCs w:val="21"/>
        </w:rPr>
      </w:pPr>
      <w:r>
        <w:rPr>
          <w:rFonts w:hint="eastAsia"/>
          <w:color w:val="000000" w:themeColor="text1"/>
          <w:szCs w:val="21"/>
        </w:rPr>
        <w:t>（３）</w:t>
      </w:r>
      <w:r w:rsidR="00F00DE5" w:rsidRPr="008064F3">
        <w:rPr>
          <w:color w:val="000000" w:themeColor="text1"/>
          <w:szCs w:val="21"/>
        </w:rPr>
        <w:t>当組合のオンライン障害等の事情により引落日における振替処理に支障を生じる懸念があるときは</w:t>
      </w:r>
      <w:r w:rsidR="00F2061D" w:rsidRPr="008064F3">
        <w:rPr>
          <w:color w:val="000000" w:themeColor="text1"/>
          <w:szCs w:val="21"/>
        </w:rPr>
        <w:t>、</w:t>
      </w:r>
      <w:r w:rsidR="00F00DE5" w:rsidRPr="008064F3">
        <w:rPr>
          <w:color w:val="000000" w:themeColor="text1"/>
          <w:szCs w:val="21"/>
        </w:rPr>
        <w:t>当組合</w:t>
      </w:r>
      <w:r w:rsidR="00F540B1" w:rsidRPr="008064F3">
        <w:rPr>
          <w:color w:val="000000" w:themeColor="text1"/>
          <w:szCs w:val="21"/>
        </w:rPr>
        <w:t>は</w:t>
      </w:r>
      <w:r w:rsidR="00F00DE5" w:rsidRPr="008064F3">
        <w:rPr>
          <w:color w:val="000000" w:themeColor="text1"/>
          <w:szCs w:val="21"/>
        </w:rPr>
        <w:t>契約者の協力を得て対策を講じるものとします。</w:t>
      </w:r>
    </w:p>
    <w:p w:rsidR="00F540B1" w:rsidRPr="008064F3" w:rsidRDefault="00DD42EC" w:rsidP="00F540B1">
      <w:pPr>
        <w:spacing w:after="16" w:line="259" w:lineRule="auto"/>
        <w:ind w:left="0" w:firstLine="0"/>
        <w:rPr>
          <w:color w:val="000000" w:themeColor="text1"/>
          <w:szCs w:val="21"/>
        </w:rPr>
      </w:pPr>
      <w:r w:rsidRPr="008064F3">
        <w:rPr>
          <w:rFonts w:hint="eastAsia"/>
          <w:color w:val="000000" w:themeColor="text1"/>
          <w:szCs w:val="21"/>
        </w:rPr>
        <w:t>５　口座振替結果について</w:t>
      </w:r>
    </w:p>
    <w:p w:rsidR="00F540B1" w:rsidRPr="008064F3" w:rsidRDefault="00F540B1" w:rsidP="00F540B1">
      <w:pPr>
        <w:spacing w:after="16" w:line="259" w:lineRule="auto"/>
        <w:ind w:left="0" w:firstLine="0"/>
        <w:rPr>
          <w:color w:val="000000" w:themeColor="text1"/>
          <w:szCs w:val="21"/>
        </w:rPr>
      </w:pPr>
      <w:r w:rsidRPr="008064F3">
        <w:rPr>
          <w:rFonts w:hint="eastAsia"/>
          <w:color w:val="000000" w:themeColor="text1"/>
          <w:szCs w:val="21"/>
        </w:rPr>
        <w:t xml:space="preserve">　当組合は振替結果について</w:t>
      </w:r>
      <w:r w:rsidR="00F2061D" w:rsidRPr="008064F3">
        <w:rPr>
          <w:rFonts w:hint="eastAsia"/>
          <w:color w:val="000000" w:themeColor="text1"/>
          <w:szCs w:val="21"/>
        </w:rPr>
        <w:t>、</w:t>
      </w:r>
      <w:r w:rsidRPr="008064F3">
        <w:rPr>
          <w:rFonts w:hint="eastAsia"/>
          <w:color w:val="000000" w:themeColor="text1"/>
          <w:szCs w:val="21"/>
        </w:rPr>
        <w:t>以下の時刻から照会できるよう</w:t>
      </w:r>
      <w:r w:rsidR="00DD42EC" w:rsidRPr="008064F3">
        <w:rPr>
          <w:rFonts w:hint="eastAsia"/>
          <w:color w:val="000000" w:themeColor="text1"/>
          <w:szCs w:val="21"/>
        </w:rPr>
        <w:t>にいた</w:t>
      </w:r>
      <w:r w:rsidRPr="008064F3">
        <w:rPr>
          <w:rFonts w:hint="eastAsia"/>
          <w:color w:val="000000" w:themeColor="text1"/>
          <w:szCs w:val="21"/>
        </w:rPr>
        <w:t>します。</w:t>
      </w:r>
    </w:p>
    <w:p w:rsidR="00F540B1" w:rsidRPr="008064F3" w:rsidRDefault="00922EB5" w:rsidP="00F540B1">
      <w:pPr>
        <w:spacing w:after="16" w:line="259" w:lineRule="auto"/>
        <w:ind w:left="0" w:firstLine="0"/>
        <w:rPr>
          <w:color w:val="000000" w:themeColor="text1"/>
          <w:szCs w:val="21"/>
        </w:rPr>
      </w:pPr>
      <w:r>
        <w:rPr>
          <w:rFonts w:hint="eastAsia"/>
          <w:color w:val="000000" w:themeColor="text1"/>
          <w:szCs w:val="21"/>
        </w:rPr>
        <w:t>（１）</w:t>
      </w:r>
      <w:r w:rsidR="00F540B1" w:rsidRPr="008064F3">
        <w:rPr>
          <w:color w:val="000000" w:themeColor="text1"/>
          <w:szCs w:val="21"/>
        </w:rPr>
        <w:t>申込いただいた振替確定時刻区分が振替日当日の営業開始前…振替日当日の当組合所定の時刻</w:t>
      </w:r>
    </w:p>
    <w:p w:rsidR="00F540B1" w:rsidRPr="008064F3" w:rsidRDefault="00922EB5" w:rsidP="00F540B1">
      <w:pPr>
        <w:spacing w:after="16" w:line="259" w:lineRule="auto"/>
        <w:ind w:left="0" w:firstLine="0"/>
        <w:rPr>
          <w:color w:val="000000" w:themeColor="text1"/>
          <w:szCs w:val="21"/>
        </w:rPr>
      </w:pPr>
      <w:r>
        <w:rPr>
          <w:rFonts w:hint="eastAsia"/>
          <w:color w:val="000000" w:themeColor="text1"/>
          <w:szCs w:val="21"/>
        </w:rPr>
        <w:t>（２）</w:t>
      </w:r>
      <w:r w:rsidR="00F540B1" w:rsidRPr="008064F3">
        <w:rPr>
          <w:color w:val="000000" w:themeColor="text1"/>
          <w:szCs w:val="21"/>
        </w:rPr>
        <w:t>申込いただいた振替確定時刻区分が振替日当日の</w:t>
      </w:r>
      <w:r w:rsidR="003E54F4" w:rsidRPr="008064F3">
        <w:rPr>
          <w:rFonts w:hint="eastAsia"/>
          <w:color w:val="000000" w:themeColor="text1"/>
          <w:kern w:val="0"/>
        </w:rPr>
        <w:t>営業開始前以外</w:t>
      </w:r>
      <w:r w:rsidR="00F540B1" w:rsidRPr="008064F3">
        <w:rPr>
          <w:color w:val="000000" w:themeColor="text1"/>
          <w:szCs w:val="21"/>
        </w:rPr>
        <w:t>…振替日の翌営業日の当組合所定の時刻</w:t>
      </w:r>
    </w:p>
    <w:p w:rsidR="00F00DE5" w:rsidRPr="008064F3" w:rsidRDefault="00F540B1" w:rsidP="00F00DE5">
      <w:pPr>
        <w:ind w:left="0" w:firstLine="0"/>
        <w:rPr>
          <w:color w:val="000000" w:themeColor="text1"/>
          <w:szCs w:val="21"/>
        </w:rPr>
      </w:pPr>
      <w:r w:rsidRPr="008064F3">
        <w:rPr>
          <w:rFonts w:hint="eastAsia"/>
          <w:color w:val="000000" w:themeColor="text1"/>
          <w:szCs w:val="21"/>
        </w:rPr>
        <w:t>６</w:t>
      </w:r>
      <w:r w:rsidR="00F00DE5" w:rsidRPr="008064F3">
        <w:rPr>
          <w:rFonts w:hint="eastAsia"/>
          <w:color w:val="000000" w:themeColor="text1"/>
          <w:szCs w:val="21"/>
        </w:rPr>
        <w:t xml:space="preserve">　振替資金の入金</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t>当組合</w:t>
      </w:r>
      <w:r w:rsidR="00F540B1" w:rsidRPr="008064F3">
        <w:rPr>
          <w:rFonts w:hint="eastAsia"/>
          <w:color w:val="000000" w:themeColor="text1"/>
          <w:szCs w:val="21"/>
        </w:rPr>
        <w:t>は</w:t>
      </w:r>
      <w:r w:rsidR="00F2061D" w:rsidRPr="008064F3">
        <w:rPr>
          <w:rFonts w:hint="eastAsia"/>
          <w:color w:val="000000" w:themeColor="text1"/>
          <w:szCs w:val="21"/>
        </w:rPr>
        <w:t>、</w:t>
      </w:r>
      <w:r w:rsidR="00F540B1" w:rsidRPr="008064F3">
        <w:rPr>
          <w:rFonts w:hint="eastAsia"/>
          <w:color w:val="000000" w:themeColor="text1"/>
          <w:szCs w:val="21"/>
        </w:rPr>
        <w:t>振替指定日に振替資金を</w:t>
      </w:r>
      <w:r w:rsidR="007D2B3C" w:rsidRPr="008064F3">
        <w:rPr>
          <w:rFonts w:hint="eastAsia"/>
          <w:color w:val="000000" w:themeColor="text1"/>
          <w:szCs w:val="21"/>
        </w:rPr>
        <w:t>契約者の指定する当組合本支店および</w:t>
      </w:r>
      <w:r w:rsidR="00EF6CEA" w:rsidRPr="008064F3">
        <w:rPr>
          <w:rFonts w:hint="eastAsia"/>
          <w:color w:val="000000" w:themeColor="text1"/>
          <w:szCs w:val="21"/>
        </w:rPr>
        <w:t>全国銀行内国為替制度の加盟金融機関ならびに系統内国為替制度の取扱金融機関の国内本支店</w:t>
      </w:r>
      <w:r w:rsidRPr="008064F3">
        <w:rPr>
          <w:rFonts w:hint="eastAsia"/>
          <w:color w:val="000000" w:themeColor="text1"/>
          <w:szCs w:val="21"/>
        </w:rPr>
        <w:t>の口座に入金するものとします。</w:t>
      </w:r>
    </w:p>
    <w:p w:rsidR="00F00DE5" w:rsidRPr="008064F3" w:rsidRDefault="00F540B1" w:rsidP="00F00DE5">
      <w:pPr>
        <w:ind w:left="0" w:firstLine="0"/>
        <w:rPr>
          <w:color w:val="000000" w:themeColor="text1"/>
          <w:szCs w:val="21"/>
        </w:rPr>
      </w:pPr>
      <w:r w:rsidRPr="008064F3">
        <w:rPr>
          <w:rFonts w:hint="eastAsia"/>
          <w:color w:val="000000" w:themeColor="text1"/>
          <w:szCs w:val="21"/>
        </w:rPr>
        <w:t>７</w:t>
      </w:r>
      <w:r w:rsidR="00F00DE5" w:rsidRPr="008064F3">
        <w:rPr>
          <w:rFonts w:hint="eastAsia"/>
          <w:color w:val="000000" w:themeColor="text1"/>
          <w:szCs w:val="21"/>
        </w:rPr>
        <w:t xml:space="preserve">　領収書の送付</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lastRenderedPageBreak/>
        <w:t>当組合は</w:t>
      </w:r>
      <w:r w:rsidR="00F2061D" w:rsidRPr="008064F3">
        <w:rPr>
          <w:rFonts w:hint="eastAsia"/>
          <w:color w:val="000000" w:themeColor="text1"/>
          <w:szCs w:val="21"/>
        </w:rPr>
        <w:t>、</w:t>
      </w:r>
      <w:r w:rsidRPr="008064F3">
        <w:rPr>
          <w:rFonts w:hint="eastAsia"/>
          <w:color w:val="000000" w:themeColor="text1"/>
          <w:szCs w:val="21"/>
        </w:rPr>
        <w:t>領収書・振替済通知書等の発行はいたしません。</w:t>
      </w:r>
    </w:p>
    <w:p w:rsidR="00F00DE5" w:rsidRPr="008064F3" w:rsidRDefault="00F540B1" w:rsidP="00F00DE5">
      <w:pPr>
        <w:ind w:left="0" w:firstLine="0"/>
        <w:rPr>
          <w:color w:val="000000" w:themeColor="text1"/>
          <w:szCs w:val="21"/>
        </w:rPr>
      </w:pPr>
      <w:r w:rsidRPr="008064F3">
        <w:rPr>
          <w:rFonts w:hint="eastAsia"/>
          <w:color w:val="000000" w:themeColor="text1"/>
          <w:szCs w:val="21"/>
        </w:rPr>
        <w:t>８</w:t>
      </w:r>
      <w:r w:rsidR="00F00DE5" w:rsidRPr="008064F3">
        <w:rPr>
          <w:rFonts w:hint="eastAsia"/>
          <w:color w:val="000000" w:themeColor="text1"/>
          <w:szCs w:val="21"/>
        </w:rPr>
        <w:t xml:space="preserve">　貯金者への通知</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t>当組合は</w:t>
      </w:r>
      <w:r w:rsidR="00F2061D" w:rsidRPr="008064F3">
        <w:rPr>
          <w:rFonts w:hint="eastAsia"/>
          <w:color w:val="000000" w:themeColor="text1"/>
          <w:szCs w:val="21"/>
        </w:rPr>
        <w:t>、</w:t>
      </w:r>
      <w:r w:rsidRPr="008064F3">
        <w:rPr>
          <w:rFonts w:hint="eastAsia"/>
          <w:color w:val="000000" w:themeColor="text1"/>
          <w:szCs w:val="21"/>
        </w:rPr>
        <w:t>貯金口座振替に関して貯金者に対する引落し済みの通知および入金の督促等は行わないものとします。</w:t>
      </w:r>
    </w:p>
    <w:p w:rsidR="00F00DE5" w:rsidRPr="008064F3" w:rsidRDefault="00F540B1" w:rsidP="00F00DE5">
      <w:pPr>
        <w:ind w:left="0" w:firstLine="0"/>
        <w:rPr>
          <w:color w:val="000000" w:themeColor="text1"/>
          <w:szCs w:val="21"/>
        </w:rPr>
      </w:pPr>
      <w:r w:rsidRPr="008064F3">
        <w:rPr>
          <w:rFonts w:hint="eastAsia"/>
          <w:color w:val="000000" w:themeColor="text1"/>
          <w:szCs w:val="21"/>
        </w:rPr>
        <w:t>９</w:t>
      </w:r>
      <w:r w:rsidR="00F00DE5" w:rsidRPr="008064F3">
        <w:rPr>
          <w:color w:val="000000" w:themeColor="text1"/>
          <w:szCs w:val="21"/>
        </w:rPr>
        <w:t xml:space="preserve">　振替不能分の再請求</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t>契約者は</w:t>
      </w:r>
      <w:r w:rsidR="00F2061D" w:rsidRPr="008064F3">
        <w:rPr>
          <w:rFonts w:hint="eastAsia"/>
          <w:color w:val="000000" w:themeColor="text1"/>
          <w:szCs w:val="21"/>
        </w:rPr>
        <w:t>、</w:t>
      </w:r>
      <w:r w:rsidRPr="008064F3">
        <w:rPr>
          <w:rFonts w:hint="eastAsia"/>
          <w:color w:val="000000" w:themeColor="text1"/>
          <w:szCs w:val="21"/>
        </w:rPr>
        <w:t>振替不能分の再請求をする時は</w:t>
      </w:r>
      <w:r w:rsidR="00F2061D" w:rsidRPr="008064F3">
        <w:rPr>
          <w:rFonts w:hint="eastAsia"/>
          <w:color w:val="000000" w:themeColor="text1"/>
          <w:szCs w:val="21"/>
        </w:rPr>
        <w:t>、</w:t>
      </w:r>
      <w:r w:rsidRPr="008064F3">
        <w:rPr>
          <w:rFonts w:hint="eastAsia"/>
          <w:color w:val="000000" w:themeColor="text1"/>
          <w:szCs w:val="21"/>
        </w:rPr>
        <w:t>再請求分の請求明細を記録したデータを作成し</w:t>
      </w:r>
      <w:r w:rsidR="00F2061D" w:rsidRPr="008064F3">
        <w:rPr>
          <w:rFonts w:hint="eastAsia"/>
          <w:color w:val="000000" w:themeColor="text1"/>
          <w:szCs w:val="21"/>
        </w:rPr>
        <w:t>、</w:t>
      </w:r>
      <w:r w:rsidRPr="008064F3">
        <w:rPr>
          <w:rFonts w:hint="eastAsia"/>
          <w:color w:val="000000" w:themeColor="text1"/>
          <w:szCs w:val="21"/>
        </w:rPr>
        <w:t>次回振替請求の際</w:t>
      </w:r>
      <w:r w:rsidR="00F2061D" w:rsidRPr="008064F3">
        <w:rPr>
          <w:rFonts w:hint="eastAsia"/>
          <w:color w:val="000000" w:themeColor="text1"/>
          <w:szCs w:val="21"/>
        </w:rPr>
        <w:t>、</w:t>
      </w:r>
      <w:r w:rsidR="00107C3E" w:rsidRPr="008064F3">
        <w:rPr>
          <w:rFonts w:hint="eastAsia"/>
          <w:color w:val="000000" w:themeColor="text1"/>
          <w:szCs w:val="21"/>
        </w:rPr>
        <w:t>本</w:t>
      </w:r>
      <w:r w:rsidRPr="008064F3">
        <w:rPr>
          <w:rFonts w:hint="eastAsia"/>
          <w:color w:val="000000" w:themeColor="text1"/>
          <w:szCs w:val="21"/>
        </w:rPr>
        <w:t>サービスにより口座振替の依頼を行うものとします。</w:t>
      </w:r>
      <w:r w:rsidRPr="008064F3">
        <w:rPr>
          <w:color w:val="000000" w:themeColor="text1"/>
          <w:szCs w:val="21"/>
        </w:rPr>
        <w:t xml:space="preserve"> この場合</w:t>
      </w:r>
      <w:r w:rsidR="00F2061D" w:rsidRPr="008064F3">
        <w:rPr>
          <w:color w:val="000000" w:themeColor="text1"/>
          <w:szCs w:val="21"/>
        </w:rPr>
        <w:t>、</w:t>
      </w:r>
      <w:r w:rsidRPr="008064F3">
        <w:rPr>
          <w:color w:val="000000" w:themeColor="text1"/>
          <w:szCs w:val="21"/>
        </w:rPr>
        <w:t>再請求分と次回請求分とを同時に請求する時は</w:t>
      </w:r>
      <w:r w:rsidR="00F2061D" w:rsidRPr="008064F3">
        <w:rPr>
          <w:color w:val="000000" w:themeColor="text1"/>
          <w:szCs w:val="21"/>
        </w:rPr>
        <w:t>、</w:t>
      </w:r>
      <w:r w:rsidRPr="008064F3">
        <w:rPr>
          <w:color w:val="000000" w:themeColor="text1"/>
          <w:szCs w:val="21"/>
        </w:rPr>
        <w:t>その振替について</w:t>
      </w:r>
      <w:r w:rsidR="00F2061D" w:rsidRPr="008064F3">
        <w:rPr>
          <w:color w:val="000000" w:themeColor="text1"/>
          <w:szCs w:val="21"/>
        </w:rPr>
        <w:t>、</w:t>
      </w:r>
      <w:r w:rsidRPr="008064F3">
        <w:rPr>
          <w:color w:val="000000" w:themeColor="text1"/>
          <w:szCs w:val="21"/>
        </w:rPr>
        <w:t>原則</w:t>
      </w:r>
      <w:r w:rsidR="00F2061D" w:rsidRPr="008064F3">
        <w:rPr>
          <w:color w:val="000000" w:themeColor="text1"/>
          <w:szCs w:val="21"/>
        </w:rPr>
        <w:t>、</w:t>
      </w:r>
      <w:r w:rsidRPr="008064F3">
        <w:rPr>
          <w:color w:val="000000" w:themeColor="text1"/>
          <w:szCs w:val="21"/>
        </w:rPr>
        <w:t>優先順位をつけないものとします。</w:t>
      </w:r>
    </w:p>
    <w:p w:rsidR="00F00DE5" w:rsidRPr="008064F3" w:rsidRDefault="00922EB5" w:rsidP="00F00DE5">
      <w:pPr>
        <w:ind w:left="0" w:firstLine="0"/>
        <w:rPr>
          <w:color w:val="000000" w:themeColor="text1"/>
          <w:szCs w:val="21"/>
        </w:rPr>
      </w:pPr>
      <w:r>
        <w:rPr>
          <w:rFonts w:hint="eastAsia"/>
          <w:color w:val="000000" w:themeColor="text1"/>
          <w:szCs w:val="21"/>
        </w:rPr>
        <w:t>１０</w:t>
      </w:r>
      <w:r w:rsidR="00F00DE5" w:rsidRPr="008064F3">
        <w:rPr>
          <w:color w:val="000000" w:themeColor="text1"/>
          <w:szCs w:val="21"/>
        </w:rPr>
        <w:t xml:space="preserve">　停止通知</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t>契約者は</w:t>
      </w:r>
      <w:r w:rsidR="00F2061D" w:rsidRPr="008064F3">
        <w:rPr>
          <w:rFonts w:hint="eastAsia"/>
          <w:color w:val="000000" w:themeColor="text1"/>
          <w:szCs w:val="21"/>
        </w:rPr>
        <w:t>、</w:t>
      </w:r>
      <w:r w:rsidRPr="008064F3">
        <w:rPr>
          <w:rFonts w:hint="eastAsia"/>
          <w:color w:val="000000" w:themeColor="text1"/>
          <w:szCs w:val="21"/>
        </w:rPr>
        <w:t>貯金口座振替依頼を停止した時は</w:t>
      </w:r>
      <w:r w:rsidR="00F2061D" w:rsidRPr="008064F3">
        <w:rPr>
          <w:rFonts w:hint="eastAsia"/>
          <w:color w:val="000000" w:themeColor="text1"/>
          <w:szCs w:val="21"/>
        </w:rPr>
        <w:t>、</w:t>
      </w:r>
      <w:r w:rsidRPr="008064F3">
        <w:rPr>
          <w:rFonts w:hint="eastAsia"/>
          <w:color w:val="000000" w:themeColor="text1"/>
          <w:szCs w:val="21"/>
        </w:rPr>
        <w:t>その氏名等を当組合に通知するものとします。</w:t>
      </w:r>
    </w:p>
    <w:p w:rsidR="00F00DE5" w:rsidRPr="008064F3" w:rsidRDefault="00922EB5" w:rsidP="00F00DE5">
      <w:pPr>
        <w:ind w:left="0" w:firstLine="0"/>
        <w:rPr>
          <w:color w:val="000000" w:themeColor="text1"/>
          <w:szCs w:val="21"/>
        </w:rPr>
      </w:pPr>
      <w:r>
        <w:rPr>
          <w:rFonts w:hint="eastAsia"/>
          <w:color w:val="000000" w:themeColor="text1"/>
          <w:szCs w:val="21"/>
        </w:rPr>
        <w:t>１１</w:t>
      </w:r>
      <w:r w:rsidR="00F00DE5" w:rsidRPr="008064F3">
        <w:rPr>
          <w:color w:val="000000" w:themeColor="text1"/>
          <w:szCs w:val="21"/>
        </w:rPr>
        <w:t xml:space="preserve">　解約・変更通知</w:t>
      </w:r>
    </w:p>
    <w:p w:rsidR="00F00DE5" w:rsidRPr="008064F3" w:rsidRDefault="00F00DE5" w:rsidP="00F540B1">
      <w:pPr>
        <w:ind w:left="0" w:firstLineChars="100" w:firstLine="210"/>
        <w:rPr>
          <w:color w:val="000000" w:themeColor="text1"/>
          <w:szCs w:val="21"/>
        </w:rPr>
      </w:pPr>
      <w:r w:rsidRPr="008064F3">
        <w:rPr>
          <w:rFonts w:hint="eastAsia"/>
          <w:color w:val="000000" w:themeColor="text1"/>
          <w:szCs w:val="21"/>
        </w:rPr>
        <w:t>当組合は</w:t>
      </w:r>
      <w:r w:rsidR="00F2061D" w:rsidRPr="008064F3">
        <w:rPr>
          <w:rFonts w:hint="eastAsia"/>
          <w:color w:val="000000" w:themeColor="text1"/>
          <w:szCs w:val="21"/>
        </w:rPr>
        <w:t>、</w:t>
      </w:r>
      <w:r w:rsidRPr="008064F3">
        <w:rPr>
          <w:rFonts w:hint="eastAsia"/>
          <w:color w:val="000000" w:themeColor="text1"/>
          <w:szCs w:val="21"/>
        </w:rPr>
        <w:t>貯金者の申</w:t>
      </w:r>
      <w:r w:rsidR="000D7AE7">
        <w:rPr>
          <w:rFonts w:hint="eastAsia"/>
          <w:color w:val="000000" w:themeColor="text1"/>
          <w:szCs w:val="21"/>
        </w:rPr>
        <w:t>し</w:t>
      </w:r>
      <w:r w:rsidRPr="008064F3">
        <w:rPr>
          <w:rFonts w:hint="eastAsia"/>
          <w:color w:val="000000" w:themeColor="text1"/>
          <w:szCs w:val="21"/>
        </w:rPr>
        <w:t>出または当組合の都合により当該貯金者との貯金口座振替を解約または変更した時はその旨通知するものとします。ただし</w:t>
      </w:r>
      <w:r w:rsidR="00F2061D" w:rsidRPr="008064F3">
        <w:rPr>
          <w:rFonts w:hint="eastAsia"/>
          <w:color w:val="000000" w:themeColor="text1"/>
          <w:szCs w:val="21"/>
        </w:rPr>
        <w:t>、</w:t>
      </w:r>
      <w:r w:rsidRPr="008064F3">
        <w:rPr>
          <w:rFonts w:hint="eastAsia"/>
          <w:color w:val="000000" w:themeColor="text1"/>
          <w:szCs w:val="21"/>
        </w:rPr>
        <w:t>貯金者が当該指定口座を解約した時は</w:t>
      </w:r>
      <w:r w:rsidR="00F2061D" w:rsidRPr="008064F3">
        <w:rPr>
          <w:rFonts w:hint="eastAsia"/>
          <w:color w:val="000000" w:themeColor="text1"/>
          <w:szCs w:val="21"/>
        </w:rPr>
        <w:t>、</w:t>
      </w:r>
      <w:r w:rsidRPr="008064F3">
        <w:rPr>
          <w:rFonts w:hint="eastAsia"/>
          <w:color w:val="000000" w:themeColor="text1"/>
          <w:szCs w:val="21"/>
        </w:rPr>
        <w:t>当組合</w:t>
      </w:r>
      <w:r w:rsidR="00F540B1" w:rsidRPr="008064F3">
        <w:rPr>
          <w:rFonts w:hint="eastAsia"/>
          <w:color w:val="000000" w:themeColor="text1"/>
          <w:szCs w:val="21"/>
        </w:rPr>
        <w:t>は</w:t>
      </w:r>
      <w:r w:rsidRPr="008064F3">
        <w:rPr>
          <w:rFonts w:hint="eastAsia"/>
          <w:color w:val="000000" w:themeColor="text1"/>
          <w:szCs w:val="21"/>
        </w:rPr>
        <w:t>契約者に対する通知は行わないものとします。</w:t>
      </w:r>
    </w:p>
    <w:p w:rsidR="00F540B1" w:rsidRPr="008064F3" w:rsidRDefault="00F540B1" w:rsidP="00F540B1">
      <w:pPr>
        <w:ind w:left="0" w:firstLineChars="100" w:firstLine="210"/>
        <w:rPr>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３０</w:t>
      </w:r>
      <w:r w:rsidR="00F540B1" w:rsidRPr="008064F3">
        <w:rPr>
          <w:rFonts w:ascii="ＭＳ ゴシック" w:eastAsia="ＭＳ ゴシック" w:hAnsi="ＭＳ ゴシック"/>
          <w:color w:val="000000" w:themeColor="text1"/>
          <w:sz w:val="22"/>
          <w:szCs w:val="21"/>
        </w:rPr>
        <w:t>条</w:t>
      </w:r>
      <w:r w:rsidR="00F540B1"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口座</w:t>
      </w:r>
      <w:r w:rsidR="008E6EE6" w:rsidRPr="008064F3">
        <w:rPr>
          <w:rFonts w:ascii="ＭＳ ゴシック" w:eastAsia="ＭＳ ゴシック" w:hAnsi="ＭＳ ゴシック" w:hint="eastAsia"/>
          <w:color w:val="000000" w:themeColor="text1"/>
          <w:sz w:val="22"/>
          <w:szCs w:val="21"/>
        </w:rPr>
        <w:t>番号</w:t>
      </w:r>
      <w:r w:rsidRPr="008064F3">
        <w:rPr>
          <w:rFonts w:ascii="ＭＳ ゴシック" w:eastAsia="ＭＳ ゴシック" w:hAnsi="ＭＳ ゴシック"/>
          <w:color w:val="000000" w:themeColor="text1"/>
          <w:sz w:val="22"/>
          <w:szCs w:val="21"/>
        </w:rPr>
        <w:t>確認</w:t>
      </w:r>
      <w:r w:rsidR="00F540B1" w:rsidRPr="008064F3">
        <w:rPr>
          <w:rFonts w:ascii="ＭＳ ゴシック" w:eastAsia="ＭＳ ゴシック" w:hAnsi="ＭＳ ゴシック" w:hint="eastAsia"/>
          <w:color w:val="000000" w:themeColor="text1"/>
          <w:sz w:val="22"/>
          <w:szCs w:val="21"/>
        </w:rPr>
        <w:t>】</w:t>
      </w:r>
    </w:p>
    <w:p w:rsidR="00F00DE5" w:rsidRPr="008064F3" w:rsidRDefault="00F540B1" w:rsidP="007C66D3">
      <w:pPr>
        <w:ind w:left="420" w:hangingChars="200" w:hanging="420"/>
        <w:rPr>
          <w:color w:val="000000" w:themeColor="text1"/>
          <w:szCs w:val="21"/>
        </w:rPr>
      </w:pPr>
      <w:r w:rsidRPr="008064F3">
        <w:rPr>
          <w:rFonts w:hint="eastAsia"/>
          <w:color w:val="000000" w:themeColor="text1"/>
          <w:szCs w:val="21"/>
        </w:rPr>
        <w:t>１　口座</w:t>
      </w:r>
      <w:r w:rsidR="008E6EE6" w:rsidRPr="008064F3">
        <w:rPr>
          <w:rFonts w:hint="eastAsia"/>
          <w:color w:val="000000" w:themeColor="text1"/>
          <w:szCs w:val="21"/>
        </w:rPr>
        <w:t>番号</w:t>
      </w:r>
      <w:r w:rsidRPr="008064F3">
        <w:rPr>
          <w:rFonts w:hint="eastAsia"/>
          <w:color w:val="000000" w:themeColor="text1"/>
          <w:szCs w:val="21"/>
        </w:rPr>
        <w:t>確認とは</w:t>
      </w:r>
      <w:r w:rsidR="00F2061D" w:rsidRPr="008064F3">
        <w:rPr>
          <w:rFonts w:hint="eastAsia"/>
          <w:color w:val="000000" w:themeColor="text1"/>
          <w:szCs w:val="21"/>
        </w:rPr>
        <w:t>、</w:t>
      </w:r>
      <w:r w:rsidRPr="008064F3">
        <w:rPr>
          <w:rFonts w:hint="eastAsia"/>
          <w:color w:val="000000" w:themeColor="text1"/>
          <w:szCs w:val="21"/>
        </w:rPr>
        <w:t>契約者が</w:t>
      </w:r>
      <w:r w:rsidR="00F00DE5" w:rsidRPr="008064F3">
        <w:rPr>
          <w:rFonts w:hint="eastAsia"/>
          <w:color w:val="000000" w:themeColor="text1"/>
          <w:szCs w:val="21"/>
        </w:rPr>
        <w:t>総合振込</w:t>
      </w:r>
      <w:r w:rsidR="00107C3E" w:rsidRPr="008064F3">
        <w:rPr>
          <w:rFonts w:hint="eastAsia"/>
          <w:color w:val="000000" w:themeColor="text1"/>
          <w:szCs w:val="21"/>
        </w:rPr>
        <w:t>データ、</w:t>
      </w:r>
      <w:r w:rsidR="00F00DE5" w:rsidRPr="008064F3">
        <w:rPr>
          <w:color w:val="000000" w:themeColor="text1"/>
          <w:szCs w:val="21"/>
        </w:rPr>
        <w:t>給与・賞与振込データ</w:t>
      </w:r>
      <w:r w:rsidR="00F2061D" w:rsidRPr="008064F3">
        <w:rPr>
          <w:color w:val="000000" w:themeColor="text1"/>
          <w:szCs w:val="21"/>
        </w:rPr>
        <w:t>、</w:t>
      </w:r>
      <w:r w:rsidR="00F00DE5" w:rsidRPr="008064F3">
        <w:rPr>
          <w:color w:val="000000" w:themeColor="text1"/>
          <w:szCs w:val="21"/>
        </w:rPr>
        <w:t>口座振替データおよび口座振込データの作成にあたって事前に各種データ等に記録される金融機関コード</w:t>
      </w:r>
      <w:r w:rsidR="00F2061D" w:rsidRPr="008064F3">
        <w:rPr>
          <w:color w:val="000000" w:themeColor="text1"/>
          <w:szCs w:val="21"/>
        </w:rPr>
        <w:t>、</w:t>
      </w:r>
      <w:r w:rsidR="00F00DE5" w:rsidRPr="008064F3">
        <w:rPr>
          <w:color w:val="000000" w:themeColor="text1"/>
          <w:szCs w:val="21"/>
        </w:rPr>
        <w:t>店舗コード</w:t>
      </w:r>
      <w:r w:rsidR="00F2061D" w:rsidRPr="008064F3">
        <w:rPr>
          <w:color w:val="000000" w:themeColor="text1"/>
          <w:szCs w:val="21"/>
        </w:rPr>
        <w:t>、</w:t>
      </w:r>
      <w:r w:rsidR="00F00DE5" w:rsidRPr="008064F3">
        <w:rPr>
          <w:color w:val="000000" w:themeColor="text1"/>
          <w:szCs w:val="21"/>
        </w:rPr>
        <w:t>貯金種目</w:t>
      </w:r>
      <w:r w:rsidR="00F2061D" w:rsidRPr="008064F3">
        <w:rPr>
          <w:color w:val="000000" w:themeColor="text1"/>
          <w:szCs w:val="21"/>
        </w:rPr>
        <w:t>、</w:t>
      </w:r>
      <w:r w:rsidR="00F00DE5" w:rsidRPr="008064F3">
        <w:rPr>
          <w:color w:val="000000" w:themeColor="text1"/>
          <w:szCs w:val="21"/>
        </w:rPr>
        <w:t>口座番号および口座名義人の確認を行うサービスです</w:t>
      </w:r>
      <w:r w:rsidR="00F2061D" w:rsidRPr="008064F3">
        <w:rPr>
          <w:color w:val="000000" w:themeColor="text1"/>
          <w:szCs w:val="21"/>
        </w:rPr>
        <w:t>（</w:t>
      </w:r>
      <w:r w:rsidR="00F00DE5" w:rsidRPr="008064F3">
        <w:rPr>
          <w:color w:val="000000" w:themeColor="text1"/>
          <w:szCs w:val="21"/>
        </w:rPr>
        <w:t>ただし</w:t>
      </w:r>
      <w:r w:rsidR="00F2061D" w:rsidRPr="008064F3">
        <w:rPr>
          <w:color w:val="000000" w:themeColor="text1"/>
          <w:szCs w:val="21"/>
        </w:rPr>
        <w:t>、</w:t>
      </w:r>
      <w:r w:rsidR="00F00DE5" w:rsidRPr="008064F3">
        <w:rPr>
          <w:color w:val="000000" w:themeColor="text1"/>
          <w:szCs w:val="21"/>
        </w:rPr>
        <w:t>データの内容によって確認を行う</w:t>
      </w:r>
      <w:r w:rsidRPr="008064F3">
        <w:rPr>
          <w:rFonts w:hint="eastAsia"/>
          <w:color w:val="000000" w:themeColor="text1"/>
          <w:szCs w:val="21"/>
        </w:rPr>
        <w:t>範囲が異なる場合があります</w:t>
      </w:r>
      <w:r w:rsidR="000D7AE7">
        <w:rPr>
          <w:rFonts w:hint="eastAsia"/>
          <w:color w:val="000000" w:themeColor="text1"/>
          <w:szCs w:val="21"/>
        </w:rPr>
        <w:t>。</w:t>
      </w:r>
      <w:r w:rsidR="00F2061D" w:rsidRPr="008064F3">
        <w:rPr>
          <w:rFonts w:hint="eastAsia"/>
          <w:color w:val="000000" w:themeColor="text1"/>
          <w:szCs w:val="21"/>
        </w:rPr>
        <w:t>）</w:t>
      </w:r>
      <w:r w:rsidR="00F00DE5" w:rsidRPr="008064F3">
        <w:rPr>
          <w:rFonts w:hint="eastAsia"/>
          <w:color w:val="000000" w:themeColor="text1"/>
          <w:szCs w:val="21"/>
        </w:rPr>
        <w:t>。</w:t>
      </w:r>
    </w:p>
    <w:p w:rsidR="00F00DE5" w:rsidRPr="008064F3" w:rsidRDefault="00F00DE5" w:rsidP="007C66D3">
      <w:pPr>
        <w:ind w:left="420" w:hangingChars="200" w:hanging="420"/>
        <w:rPr>
          <w:color w:val="000000" w:themeColor="text1"/>
          <w:szCs w:val="21"/>
        </w:rPr>
      </w:pPr>
      <w:r w:rsidRPr="008064F3">
        <w:rPr>
          <w:rFonts w:hint="eastAsia"/>
          <w:color w:val="000000" w:themeColor="text1"/>
          <w:szCs w:val="21"/>
        </w:rPr>
        <w:t>２　口座</w:t>
      </w:r>
      <w:r w:rsidR="008E6EE6" w:rsidRPr="008064F3">
        <w:rPr>
          <w:rFonts w:hint="eastAsia"/>
          <w:color w:val="000000" w:themeColor="text1"/>
          <w:szCs w:val="21"/>
        </w:rPr>
        <w:t>番号</w:t>
      </w:r>
      <w:r w:rsidRPr="008064F3">
        <w:rPr>
          <w:rFonts w:hint="eastAsia"/>
          <w:color w:val="000000" w:themeColor="text1"/>
          <w:szCs w:val="21"/>
        </w:rPr>
        <w:t>確認の取扱店の範囲は</w:t>
      </w:r>
      <w:r w:rsidR="00F2061D" w:rsidRPr="008064F3">
        <w:rPr>
          <w:rFonts w:hint="eastAsia"/>
          <w:color w:val="000000" w:themeColor="text1"/>
          <w:szCs w:val="21"/>
        </w:rPr>
        <w:t>、</w:t>
      </w:r>
      <w:r w:rsidRPr="008064F3">
        <w:rPr>
          <w:rFonts w:hint="eastAsia"/>
          <w:color w:val="000000" w:themeColor="text1"/>
          <w:szCs w:val="21"/>
        </w:rPr>
        <w:t>当組合および当組合と</w:t>
      </w:r>
      <w:r w:rsidR="009102B6">
        <w:rPr>
          <w:rFonts w:hint="eastAsia"/>
          <w:color w:val="000000" w:themeColor="text1"/>
          <w:szCs w:val="21"/>
        </w:rPr>
        <w:t>愛媛県内</w:t>
      </w:r>
      <w:r w:rsidRPr="008064F3">
        <w:rPr>
          <w:rFonts w:hint="eastAsia"/>
          <w:color w:val="000000" w:themeColor="text1"/>
          <w:szCs w:val="21"/>
        </w:rPr>
        <w:t>の農業協同組合・信用農業協同組合連合会の本支店とし</w:t>
      </w:r>
      <w:r w:rsidR="00F2061D" w:rsidRPr="008064F3">
        <w:rPr>
          <w:rFonts w:hint="eastAsia"/>
          <w:color w:val="000000" w:themeColor="text1"/>
          <w:szCs w:val="21"/>
        </w:rPr>
        <w:t>（</w:t>
      </w:r>
      <w:r w:rsidRPr="008064F3">
        <w:rPr>
          <w:rFonts w:hint="eastAsia"/>
          <w:color w:val="000000" w:themeColor="text1"/>
          <w:szCs w:val="21"/>
        </w:rPr>
        <w:t>ただし</w:t>
      </w:r>
      <w:r w:rsidR="00F2061D" w:rsidRPr="008064F3">
        <w:rPr>
          <w:rFonts w:hint="eastAsia"/>
          <w:color w:val="000000" w:themeColor="text1"/>
          <w:szCs w:val="21"/>
        </w:rPr>
        <w:t>、</w:t>
      </w:r>
      <w:r w:rsidRPr="008064F3">
        <w:rPr>
          <w:rFonts w:hint="eastAsia"/>
          <w:color w:val="000000" w:themeColor="text1"/>
          <w:szCs w:val="21"/>
        </w:rPr>
        <w:t>データの内容によって取扱店の範囲が異なる場合があります。</w:t>
      </w:r>
      <w:r w:rsidR="00F2061D" w:rsidRPr="008064F3">
        <w:rPr>
          <w:rFonts w:hint="eastAsia"/>
          <w:color w:val="000000" w:themeColor="text1"/>
          <w:szCs w:val="21"/>
        </w:rPr>
        <w:t>）、</w:t>
      </w:r>
      <w:r w:rsidRPr="008064F3">
        <w:rPr>
          <w:rFonts w:hint="eastAsia"/>
          <w:color w:val="000000" w:themeColor="text1"/>
          <w:szCs w:val="21"/>
        </w:rPr>
        <w:t>貯金種目は</w:t>
      </w:r>
      <w:r w:rsidR="00F2061D" w:rsidRPr="008064F3">
        <w:rPr>
          <w:rFonts w:hint="eastAsia"/>
          <w:color w:val="000000" w:themeColor="text1"/>
          <w:szCs w:val="21"/>
        </w:rPr>
        <w:t>、</w:t>
      </w:r>
      <w:r w:rsidRPr="008064F3">
        <w:rPr>
          <w:rFonts w:hint="eastAsia"/>
          <w:color w:val="000000" w:themeColor="text1"/>
          <w:szCs w:val="21"/>
        </w:rPr>
        <w:t>当組合所定の種目とします。</w:t>
      </w:r>
    </w:p>
    <w:p w:rsidR="00F00DE5" w:rsidRPr="008064F3" w:rsidRDefault="00F00DE5" w:rsidP="007C66D3">
      <w:pPr>
        <w:ind w:left="420" w:hangingChars="200" w:hanging="420"/>
        <w:rPr>
          <w:color w:val="000000" w:themeColor="text1"/>
          <w:szCs w:val="21"/>
        </w:rPr>
      </w:pPr>
      <w:r w:rsidRPr="008064F3">
        <w:rPr>
          <w:rFonts w:hint="eastAsia"/>
          <w:color w:val="000000" w:themeColor="text1"/>
          <w:szCs w:val="21"/>
        </w:rPr>
        <w:t>３　当組合は口座</w:t>
      </w:r>
      <w:r w:rsidR="008E6EE6" w:rsidRPr="008064F3">
        <w:rPr>
          <w:rFonts w:hint="eastAsia"/>
          <w:color w:val="000000" w:themeColor="text1"/>
          <w:szCs w:val="21"/>
        </w:rPr>
        <w:t>番号</w:t>
      </w:r>
      <w:r w:rsidRPr="008064F3">
        <w:rPr>
          <w:rFonts w:hint="eastAsia"/>
          <w:color w:val="000000" w:themeColor="text1"/>
          <w:szCs w:val="21"/>
        </w:rPr>
        <w:t>確認結果について</w:t>
      </w:r>
      <w:r w:rsidR="00F2061D" w:rsidRPr="008064F3">
        <w:rPr>
          <w:rFonts w:hint="eastAsia"/>
          <w:color w:val="000000" w:themeColor="text1"/>
          <w:szCs w:val="21"/>
        </w:rPr>
        <w:t>、</w:t>
      </w:r>
      <w:r w:rsidR="007D2B3C" w:rsidRPr="008064F3">
        <w:rPr>
          <w:rFonts w:hint="eastAsia"/>
          <w:color w:val="000000" w:themeColor="text1"/>
          <w:kern w:val="0"/>
        </w:rPr>
        <w:t>口座</w:t>
      </w:r>
      <w:r w:rsidR="004D4328" w:rsidRPr="008064F3">
        <w:rPr>
          <w:rFonts w:hint="eastAsia"/>
          <w:color w:val="000000" w:themeColor="text1"/>
          <w:kern w:val="0"/>
        </w:rPr>
        <w:t>番号</w:t>
      </w:r>
      <w:r w:rsidR="007D2B3C" w:rsidRPr="008064F3">
        <w:rPr>
          <w:rFonts w:hint="eastAsia"/>
          <w:color w:val="000000" w:themeColor="text1"/>
          <w:kern w:val="0"/>
        </w:rPr>
        <w:t>確認依頼日の翌営業日（依頼時刻によっては翌々営業日）</w:t>
      </w:r>
      <w:r w:rsidRPr="008064F3">
        <w:rPr>
          <w:rFonts w:hint="eastAsia"/>
          <w:color w:val="000000" w:themeColor="text1"/>
          <w:szCs w:val="21"/>
        </w:rPr>
        <w:t>の当組合所定の時刻から照会できるよう</w:t>
      </w:r>
      <w:r w:rsidR="003E54F4" w:rsidRPr="008064F3">
        <w:rPr>
          <w:rFonts w:hint="eastAsia"/>
          <w:color w:val="000000" w:themeColor="text1"/>
          <w:szCs w:val="21"/>
        </w:rPr>
        <w:t>にいたします</w:t>
      </w:r>
      <w:r w:rsidRPr="008064F3">
        <w:rPr>
          <w:rFonts w:hint="eastAsia"/>
          <w:color w:val="000000" w:themeColor="text1"/>
          <w:szCs w:val="21"/>
        </w:rPr>
        <w:t>。</w:t>
      </w:r>
    </w:p>
    <w:p w:rsidR="00F00DE5" w:rsidRPr="008064F3" w:rsidRDefault="00F00DE5" w:rsidP="00F00DE5">
      <w:pPr>
        <w:ind w:left="0" w:firstLine="0"/>
        <w:rPr>
          <w:rFonts w:ascii="ＭＳ ゴシック" w:eastAsia="ＭＳ ゴシック" w:hAnsi="ＭＳ ゴシック"/>
          <w:color w:val="000000" w:themeColor="text1"/>
          <w:szCs w:val="21"/>
        </w:rPr>
      </w:pPr>
    </w:p>
    <w:p w:rsidR="00F00DE5" w:rsidRPr="008064F3" w:rsidRDefault="00F00DE5" w:rsidP="00F00DE5">
      <w:pPr>
        <w:ind w:left="0" w:firstLine="0"/>
        <w:rPr>
          <w:rFonts w:ascii="ＭＳ ゴシック" w:eastAsia="ＭＳ ゴシック" w:hAnsi="ＭＳ ゴシック"/>
          <w:color w:val="000000" w:themeColor="text1"/>
          <w:sz w:val="22"/>
          <w:szCs w:val="21"/>
        </w:rPr>
      </w:pPr>
      <w:r w:rsidRPr="008064F3">
        <w:rPr>
          <w:rFonts w:ascii="ＭＳ ゴシック" w:eastAsia="ＭＳ ゴシック" w:hAnsi="ＭＳ ゴシック" w:hint="eastAsia"/>
          <w:color w:val="000000" w:themeColor="text1"/>
          <w:sz w:val="22"/>
          <w:szCs w:val="21"/>
        </w:rPr>
        <w:t>第</w:t>
      </w:r>
      <w:r w:rsidR="00FA7856">
        <w:rPr>
          <w:rFonts w:ascii="ＭＳ ゴシック" w:eastAsia="ＭＳ ゴシック" w:hAnsi="ＭＳ ゴシック" w:hint="eastAsia"/>
          <w:color w:val="000000" w:themeColor="text1"/>
          <w:sz w:val="22"/>
          <w:szCs w:val="21"/>
        </w:rPr>
        <w:t>３１</w:t>
      </w:r>
      <w:r w:rsidR="00F540B1" w:rsidRPr="008064F3">
        <w:rPr>
          <w:rFonts w:ascii="ＭＳ ゴシック" w:eastAsia="ＭＳ ゴシック" w:hAnsi="ＭＳ ゴシック"/>
          <w:color w:val="000000" w:themeColor="text1"/>
          <w:sz w:val="22"/>
          <w:szCs w:val="21"/>
        </w:rPr>
        <w:t>条</w:t>
      </w:r>
      <w:r w:rsidR="00F540B1" w:rsidRPr="008064F3">
        <w:rPr>
          <w:rFonts w:ascii="ＭＳ ゴシック" w:eastAsia="ＭＳ ゴシック" w:hAnsi="ＭＳ ゴシック" w:hint="eastAsia"/>
          <w:color w:val="000000" w:themeColor="text1"/>
          <w:sz w:val="22"/>
          <w:szCs w:val="21"/>
        </w:rPr>
        <w:t>【</w:t>
      </w:r>
      <w:r w:rsidRPr="008064F3">
        <w:rPr>
          <w:rFonts w:ascii="ＭＳ ゴシック" w:eastAsia="ＭＳ ゴシック" w:hAnsi="ＭＳ ゴシック"/>
          <w:color w:val="000000" w:themeColor="text1"/>
          <w:sz w:val="22"/>
          <w:szCs w:val="21"/>
        </w:rPr>
        <w:t>口座番号変更</w:t>
      </w:r>
      <w:r w:rsidR="00F540B1" w:rsidRPr="008064F3">
        <w:rPr>
          <w:rFonts w:ascii="ＭＳ ゴシック" w:eastAsia="ＭＳ ゴシック" w:hAnsi="ＭＳ ゴシック" w:hint="eastAsia"/>
          <w:color w:val="000000" w:themeColor="text1"/>
          <w:sz w:val="22"/>
          <w:szCs w:val="21"/>
        </w:rPr>
        <w:t>】</w:t>
      </w:r>
    </w:p>
    <w:p w:rsidR="00F00DE5" w:rsidRPr="008064F3" w:rsidRDefault="00F00DE5" w:rsidP="007C66D3">
      <w:pPr>
        <w:ind w:left="420" w:hangingChars="200" w:hanging="420"/>
        <w:rPr>
          <w:color w:val="000000" w:themeColor="text1"/>
          <w:szCs w:val="21"/>
        </w:rPr>
      </w:pPr>
      <w:r w:rsidRPr="008064F3">
        <w:rPr>
          <w:rFonts w:hint="eastAsia"/>
          <w:color w:val="000000" w:themeColor="text1"/>
          <w:szCs w:val="21"/>
        </w:rPr>
        <w:t>１　口座番号変更とは</w:t>
      </w:r>
      <w:r w:rsidR="00F2061D" w:rsidRPr="008064F3">
        <w:rPr>
          <w:rFonts w:hint="eastAsia"/>
          <w:color w:val="000000" w:themeColor="text1"/>
          <w:szCs w:val="21"/>
        </w:rPr>
        <w:t>、</w:t>
      </w:r>
      <w:r w:rsidRPr="008064F3">
        <w:rPr>
          <w:rFonts w:hint="eastAsia"/>
          <w:color w:val="000000" w:themeColor="text1"/>
          <w:szCs w:val="21"/>
        </w:rPr>
        <w:t>当組合</w:t>
      </w:r>
      <w:r w:rsidR="00F540B1" w:rsidRPr="008064F3">
        <w:rPr>
          <w:rFonts w:hint="eastAsia"/>
          <w:color w:val="000000" w:themeColor="text1"/>
          <w:szCs w:val="21"/>
        </w:rPr>
        <w:t>の合併・店舗統廃合等に伴い</w:t>
      </w:r>
      <w:r w:rsidR="00F2061D" w:rsidRPr="008064F3">
        <w:rPr>
          <w:rFonts w:hint="eastAsia"/>
          <w:color w:val="000000" w:themeColor="text1"/>
          <w:szCs w:val="21"/>
        </w:rPr>
        <w:t>、</w:t>
      </w:r>
      <w:r w:rsidRPr="008064F3">
        <w:rPr>
          <w:rFonts w:hint="eastAsia"/>
          <w:color w:val="000000" w:themeColor="text1"/>
          <w:szCs w:val="21"/>
        </w:rPr>
        <w:t>契約者からの依頼に基づき</w:t>
      </w:r>
      <w:r w:rsidR="00F2061D" w:rsidRPr="008064F3">
        <w:rPr>
          <w:rFonts w:hint="eastAsia"/>
          <w:color w:val="000000" w:themeColor="text1"/>
          <w:szCs w:val="21"/>
        </w:rPr>
        <w:t>、</w:t>
      </w:r>
      <w:r w:rsidRPr="008064F3">
        <w:rPr>
          <w:rFonts w:hint="eastAsia"/>
          <w:color w:val="000000" w:themeColor="text1"/>
          <w:szCs w:val="21"/>
        </w:rPr>
        <w:t>金融機関コード</w:t>
      </w:r>
      <w:r w:rsidR="00F2061D" w:rsidRPr="008064F3">
        <w:rPr>
          <w:rFonts w:hint="eastAsia"/>
          <w:color w:val="000000" w:themeColor="text1"/>
          <w:szCs w:val="21"/>
        </w:rPr>
        <w:t>、</w:t>
      </w:r>
      <w:r w:rsidRPr="008064F3">
        <w:rPr>
          <w:rFonts w:hint="eastAsia"/>
          <w:color w:val="000000" w:themeColor="text1"/>
          <w:szCs w:val="21"/>
        </w:rPr>
        <w:t>店舗コード</w:t>
      </w:r>
      <w:r w:rsidR="00F2061D" w:rsidRPr="008064F3">
        <w:rPr>
          <w:rFonts w:hint="eastAsia"/>
          <w:color w:val="000000" w:themeColor="text1"/>
          <w:szCs w:val="21"/>
        </w:rPr>
        <w:t>、</w:t>
      </w:r>
      <w:r w:rsidRPr="008064F3">
        <w:rPr>
          <w:rFonts w:hint="eastAsia"/>
          <w:color w:val="000000" w:themeColor="text1"/>
          <w:szCs w:val="21"/>
        </w:rPr>
        <w:t>貯金種目</w:t>
      </w:r>
      <w:r w:rsidR="00F2061D" w:rsidRPr="008064F3">
        <w:rPr>
          <w:rFonts w:hint="eastAsia"/>
          <w:color w:val="000000" w:themeColor="text1"/>
          <w:szCs w:val="21"/>
        </w:rPr>
        <w:t>、</w:t>
      </w:r>
      <w:r w:rsidRPr="008064F3">
        <w:rPr>
          <w:rFonts w:hint="eastAsia"/>
          <w:color w:val="000000" w:themeColor="text1"/>
          <w:szCs w:val="21"/>
        </w:rPr>
        <w:t>口座番号および口座名義人の一括変更を行うサービスです。</w:t>
      </w:r>
    </w:p>
    <w:p w:rsidR="00F00DE5" w:rsidRPr="008064F3" w:rsidRDefault="00F00DE5" w:rsidP="007C66D3">
      <w:pPr>
        <w:ind w:left="420" w:hangingChars="200" w:hanging="420"/>
        <w:rPr>
          <w:color w:val="000000" w:themeColor="text1"/>
          <w:szCs w:val="21"/>
        </w:rPr>
      </w:pPr>
      <w:r w:rsidRPr="008064F3">
        <w:rPr>
          <w:rFonts w:hint="eastAsia"/>
          <w:color w:val="000000" w:themeColor="text1"/>
          <w:szCs w:val="21"/>
        </w:rPr>
        <w:t>２　口座番号変更の取扱店の範囲は</w:t>
      </w:r>
      <w:r w:rsidR="00F2061D" w:rsidRPr="008064F3">
        <w:rPr>
          <w:rFonts w:hint="eastAsia"/>
          <w:color w:val="000000" w:themeColor="text1"/>
          <w:szCs w:val="21"/>
        </w:rPr>
        <w:t>、</w:t>
      </w:r>
      <w:r w:rsidRPr="008064F3">
        <w:rPr>
          <w:rFonts w:hint="eastAsia"/>
          <w:color w:val="000000" w:themeColor="text1"/>
          <w:szCs w:val="21"/>
        </w:rPr>
        <w:t>当組合および当組合と</w:t>
      </w:r>
      <w:r w:rsidR="009102B6">
        <w:rPr>
          <w:rFonts w:hint="eastAsia"/>
          <w:color w:val="000000" w:themeColor="text1"/>
          <w:szCs w:val="21"/>
        </w:rPr>
        <w:t>愛媛県内</w:t>
      </w:r>
      <w:r w:rsidRPr="008064F3">
        <w:rPr>
          <w:rFonts w:hint="eastAsia"/>
          <w:color w:val="000000" w:themeColor="text1"/>
          <w:szCs w:val="21"/>
        </w:rPr>
        <w:t>の農業協同組合・信用農業協同組合連合会の本支店とし</w:t>
      </w:r>
      <w:r w:rsidR="00F2061D" w:rsidRPr="008064F3">
        <w:rPr>
          <w:rFonts w:hint="eastAsia"/>
          <w:color w:val="000000" w:themeColor="text1"/>
          <w:szCs w:val="21"/>
        </w:rPr>
        <w:t>、</w:t>
      </w:r>
      <w:r w:rsidRPr="008064F3">
        <w:rPr>
          <w:rFonts w:hint="eastAsia"/>
          <w:color w:val="000000" w:themeColor="text1"/>
          <w:szCs w:val="21"/>
        </w:rPr>
        <w:t>貯金種目は</w:t>
      </w:r>
      <w:r w:rsidR="00F2061D" w:rsidRPr="008064F3">
        <w:rPr>
          <w:rFonts w:hint="eastAsia"/>
          <w:color w:val="000000" w:themeColor="text1"/>
          <w:szCs w:val="21"/>
        </w:rPr>
        <w:t>、</w:t>
      </w:r>
      <w:r w:rsidRPr="008064F3">
        <w:rPr>
          <w:rFonts w:hint="eastAsia"/>
          <w:color w:val="000000" w:themeColor="text1"/>
          <w:szCs w:val="21"/>
        </w:rPr>
        <w:t>当組合所定の種目とします。</w:t>
      </w:r>
    </w:p>
    <w:p w:rsidR="00C14BFD" w:rsidRPr="008064F3" w:rsidRDefault="00F00DE5" w:rsidP="007C66D3">
      <w:pPr>
        <w:ind w:left="420" w:hangingChars="200" w:hanging="420"/>
        <w:rPr>
          <w:color w:val="000000" w:themeColor="text1"/>
          <w:szCs w:val="21"/>
        </w:rPr>
      </w:pPr>
      <w:r w:rsidRPr="008064F3">
        <w:rPr>
          <w:rFonts w:hint="eastAsia"/>
          <w:color w:val="000000" w:themeColor="text1"/>
          <w:szCs w:val="21"/>
        </w:rPr>
        <w:t>３　当組合は口座番号変更結果について</w:t>
      </w:r>
      <w:r w:rsidR="00F2061D" w:rsidRPr="008064F3">
        <w:rPr>
          <w:rFonts w:hint="eastAsia"/>
          <w:color w:val="000000" w:themeColor="text1"/>
          <w:szCs w:val="21"/>
        </w:rPr>
        <w:t>、</w:t>
      </w:r>
      <w:r w:rsidR="007D2B3C" w:rsidRPr="008064F3">
        <w:rPr>
          <w:rFonts w:hint="eastAsia"/>
          <w:color w:val="000000" w:themeColor="text1"/>
          <w:kern w:val="0"/>
        </w:rPr>
        <w:t>口座番号変更依頼日の翌営業日（依頼時刻によっては翌々営業日）</w:t>
      </w:r>
      <w:r w:rsidR="007C66D3" w:rsidRPr="008064F3">
        <w:rPr>
          <w:rFonts w:hint="eastAsia"/>
          <w:color w:val="000000" w:themeColor="text1"/>
          <w:szCs w:val="21"/>
        </w:rPr>
        <w:t>の</w:t>
      </w:r>
      <w:r w:rsidRPr="008064F3">
        <w:rPr>
          <w:rFonts w:hint="eastAsia"/>
          <w:color w:val="000000" w:themeColor="text1"/>
          <w:szCs w:val="21"/>
        </w:rPr>
        <w:t>当組合所定の時刻から照会できるよう</w:t>
      </w:r>
      <w:r w:rsidR="003E54F4" w:rsidRPr="008064F3">
        <w:rPr>
          <w:rFonts w:hint="eastAsia"/>
          <w:color w:val="000000" w:themeColor="text1"/>
          <w:szCs w:val="21"/>
        </w:rPr>
        <w:t>にいたします</w:t>
      </w:r>
      <w:r w:rsidRPr="008064F3">
        <w:rPr>
          <w:rFonts w:hint="eastAsia"/>
          <w:color w:val="000000" w:themeColor="text1"/>
          <w:szCs w:val="21"/>
        </w:rPr>
        <w:t>。</w:t>
      </w:r>
    </w:p>
    <w:p w:rsidR="006924E1" w:rsidRPr="008064F3" w:rsidRDefault="006924E1" w:rsidP="00F540B1">
      <w:pPr>
        <w:ind w:left="0" w:firstLine="0"/>
        <w:rPr>
          <w:color w:val="000000" w:themeColor="text1"/>
          <w:szCs w:val="21"/>
        </w:rPr>
      </w:pPr>
    </w:p>
    <w:p w:rsidR="006924E1" w:rsidRPr="008064F3" w:rsidRDefault="006924E1" w:rsidP="00F540B1">
      <w:pPr>
        <w:ind w:left="0" w:firstLine="0"/>
        <w:rPr>
          <w:color w:val="000000" w:themeColor="text1"/>
          <w:szCs w:val="21"/>
        </w:rPr>
      </w:pPr>
    </w:p>
    <w:p w:rsidR="006924E1" w:rsidRPr="008064F3" w:rsidRDefault="00DD42EC" w:rsidP="00F540B1">
      <w:pPr>
        <w:ind w:left="0" w:firstLine="0"/>
        <w:rPr>
          <w:rFonts w:ascii="ＭＳ ゴシック" w:eastAsia="ＭＳ ゴシック" w:hAnsi="ＭＳ ゴシック"/>
          <w:color w:val="000000" w:themeColor="text1"/>
          <w:sz w:val="24"/>
          <w:szCs w:val="24"/>
        </w:rPr>
      </w:pPr>
      <w:r w:rsidRPr="008064F3">
        <w:rPr>
          <w:rFonts w:ascii="ＭＳ ゴシック" w:eastAsia="ＭＳ ゴシック" w:hAnsi="ＭＳ ゴシック" w:hint="eastAsia"/>
          <w:color w:val="000000" w:themeColor="text1"/>
          <w:sz w:val="24"/>
          <w:szCs w:val="24"/>
        </w:rPr>
        <w:lastRenderedPageBreak/>
        <w:t>第３章　通知</w:t>
      </w:r>
      <w:r w:rsidR="006924E1" w:rsidRPr="008064F3">
        <w:rPr>
          <w:rFonts w:ascii="ＭＳ ゴシック" w:eastAsia="ＭＳ ゴシック" w:hAnsi="ＭＳ ゴシック" w:hint="eastAsia"/>
          <w:color w:val="000000" w:themeColor="text1"/>
          <w:sz w:val="24"/>
          <w:szCs w:val="24"/>
        </w:rPr>
        <w:t>サービス</w:t>
      </w:r>
    </w:p>
    <w:p w:rsidR="0084546E" w:rsidRPr="008064F3" w:rsidRDefault="0084546E" w:rsidP="00F540B1">
      <w:pPr>
        <w:ind w:left="0" w:firstLine="0"/>
        <w:rPr>
          <w:color w:val="000000" w:themeColor="text1"/>
          <w:szCs w:val="21"/>
        </w:rPr>
      </w:pPr>
    </w:p>
    <w:p w:rsidR="0084546E" w:rsidRPr="008064F3" w:rsidRDefault="00FA7856" w:rsidP="00F540B1">
      <w:pPr>
        <w:ind w:left="0" w:firstLine="0"/>
        <w:rPr>
          <w:rFonts w:ascii="ＭＳ ゴシック" w:eastAsia="ＭＳ ゴシック" w:hAnsi="ＭＳ ゴシック"/>
          <w:color w:val="000000" w:themeColor="text1"/>
          <w:sz w:val="22"/>
          <w:szCs w:val="21"/>
        </w:rPr>
      </w:pPr>
      <w:r>
        <w:rPr>
          <w:rFonts w:ascii="ＭＳ ゴシック" w:eastAsia="ＭＳ ゴシック" w:hAnsi="ＭＳ ゴシック" w:hint="eastAsia"/>
          <w:color w:val="000000" w:themeColor="text1"/>
          <w:sz w:val="22"/>
          <w:szCs w:val="21"/>
        </w:rPr>
        <w:t>第３２</w:t>
      </w:r>
      <w:r w:rsidR="0084546E" w:rsidRPr="008064F3">
        <w:rPr>
          <w:rFonts w:ascii="ＭＳ ゴシック" w:eastAsia="ＭＳ ゴシック" w:hAnsi="ＭＳ ゴシック"/>
          <w:color w:val="000000" w:themeColor="text1"/>
          <w:sz w:val="22"/>
          <w:szCs w:val="21"/>
        </w:rPr>
        <w:t>条</w:t>
      </w:r>
      <w:r w:rsidR="0084546E" w:rsidRPr="008064F3">
        <w:rPr>
          <w:rFonts w:ascii="ＭＳ ゴシック" w:eastAsia="ＭＳ ゴシック" w:hAnsi="ＭＳ ゴシック" w:hint="eastAsia"/>
          <w:color w:val="000000" w:themeColor="text1"/>
          <w:sz w:val="22"/>
          <w:szCs w:val="21"/>
        </w:rPr>
        <w:t>【通知対象口座】</w:t>
      </w:r>
    </w:p>
    <w:p w:rsidR="0084546E" w:rsidRPr="008064F3" w:rsidRDefault="0084546E" w:rsidP="0084546E">
      <w:pPr>
        <w:ind w:left="220" w:hangingChars="100" w:hanging="220"/>
        <w:rPr>
          <w:color w:val="000000" w:themeColor="text1"/>
          <w:szCs w:val="21"/>
        </w:rPr>
      </w:pPr>
      <w:r w:rsidRPr="008064F3">
        <w:rPr>
          <w:rFonts w:ascii="ＭＳ ゴシック" w:eastAsia="ＭＳ ゴシック" w:hAnsi="ＭＳ ゴシック" w:hint="eastAsia"/>
          <w:color w:val="000000" w:themeColor="text1"/>
          <w:sz w:val="22"/>
          <w:szCs w:val="21"/>
        </w:rPr>
        <w:t xml:space="preserve">　　</w:t>
      </w:r>
      <w:r w:rsidRPr="008064F3">
        <w:rPr>
          <w:rFonts w:hint="eastAsia"/>
          <w:color w:val="000000" w:themeColor="text1"/>
          <w:szCs w:val="21"/>
        </w:rPr>
        <w:t>契約者が通知明細を取得する取引明細等の対象口座</w:t>
      </w:r>
      <w:r w:rsidR="00721563" w:rsidRPr="008064F3">
        <w:rPr>
          <w:rFonts w:hint="eastAsia"/>
          <w:color w:val="000000" w:themeColor="text1"/>
          <w:szCs w:val="21"/>
        </w:rPr>
        <w:t>および通知日時</w:t>
      </w:r>
      <w:r w:rsidRPr="008064F3">
        <w:rPr>
          <w:rFonts w:hint="eastAsia"/>
          <w:color w:val="000000" w:themeColor="text1"/>
          <w:szCs w:val="21"/>
        </w:rPr>
        <w:t>は、契約者が当組合に提出する利用申込書に記載のとおりとします。ただし、取引などの異動がなく通知すべき通知明細が存在しない場合、契約者は通知明細の取得ができません。</w:t>
      </w:r>
    </w:p>
    <w:p w:rsidR="0084546E" w:rsidRPr="008064F3" w:rsidRDefault="0084546E" w:rsidP="00F540B1">
      <w:pPr>
        <w:ind w:left="0" w:firstLine="0"/>
        <w:rPr>
          <w:rFonts w:ascii="ＭＳ ゴシック" w:eastAsia="ＭＳ ゴシック" w:hAnsi="ＭＳ ゴシック"/>
          <w:color w:val="000000" w:themeColor="text1"/>
          <w:sz w:val="22"/>
          <w:szCs w:val="21"/>
        </w:rPr>
      </w:pPr>
    </w:p>
    <w:p w:rsidR="0084546E" w:rsidRPr="008064F3" w:rsidRDefault="00FA7856" w:rsidP="00F540B1">
      <w:pPr>
        <w:ind w:left="0" w:firstLine="0"/>
        <w:rPr>
          <w:rFonts w:ascii="ＭＳ ゴシック" w:eastAsia="ＭＳ ゴシック" w:hAnsi="ＭＳ ゴシック"/>
          <w:color w:val="000000" w:themeColor="text1"/>
          <w:sz w:val="22"/>
          <w:szCs w:val="21"/>
        </w:rPr>
      </w:pPr>
      <w:r>
        <w:rPr>
          <w:rFonts w:ascii="ＭＳ ゴシック" w:eastAsia="ＭＳ ゴシック" w:hAnsi="ＭＳ ゴシック" w:hint="eastAsia"/>
          <w:color w:val="000000" w:themeColor="text1"/>
          <w:sz w:val="22"/>
          <w:szCs w:val="21"/>
        </w:rPr>
        <w:t>第３３</w:t>
      </w:r>
      <w:r w:rsidR="0084546E" w:rsidRPr="008064F3">
        <w:rPr>
          <w:rFonts w:ascii="ＭＳ ゴシック" w:eastAsia="ＭＳ ゴシック" w:hAnsi="ＭＳ ゴシック" w:hint="eastAsia"/>
          <w:color w:val="000000" w:themeColor="text1"/>
          <w:sz w:val="22"/>
          <w:szCs w:val="21"/>
        </w:rPr>
        <w:t>条【データの瑕疵】</w:t>
      </w:r>
    </w:p>
    <w:p w:rsidR="0084546E" w:rsidRPr="008064F3" w:rsidRDefault="0084546E" w:rsidP="00F540B1">
      <w:pPr>
        <w:ind w:left="0" w:firstLine="0"/>
        <w:rPr>
          <w:color w:val="000000" w:themeColor="text1"/>
          <w:szCs w:val="21"/>
        </w:rPr>
      </w:pPr>
      <w:r w:rsidRPr="008064F3">
        <w:rPr>
          <w:rFonts w:ascii="ＭＳ ゴシック" w:eastAsia="ＭＳ ゴシック" w:hAnsi="ＭＳ ゴシック" w:hint="eastAsia"/>
          <w:color w:val="000000" w:themeColor="text1"/>
          <w:sz w:val="22"/>
          <w:szCs w:val="21"/>
        </w:rPr>
        <w:t xml:space="preserve">　　</w:t>
      </w:r>
      <w:r w:rsidRPr="008064F3">
        <w:rPr>
          <w:rFonts w:hint="eastAsia"/>
          <w:color w:val="000000" w:themeColor="text1"/>
          <w:szCs w:val="21"/>
        </w:rPr>
        <w:t>当組合が契約者へ通知したデータに瑕疵がある場合は、契約者と当組合において協議のうえ、適切な措置を講じることとします。</w:t>
      </w:r>
    </w:p>
    <w:p w:rsidR="0084546E" w:rsidRDefault="0084546E" w:rsidP="00F540B1">
      <w:pPr>
        <w:ind w:left="0" w:firstLine="0"/>
        <w:rPr>
          <w:rFonts w:ascii="ＭＳ ゴシック" w:eastAsia="ＭＳ ゴシック" w:hAnsi="ＭＳ ゴシック"/>
          <w:color w:val="000000" w:themeColor="text1"/>
          <w:sz w:val="22"/>
          <w:szCs w:val="21"/>
        </w:rPr>
      </w:pPr>
    </w:p>
    <w:p w:rsidR="00F77BF9" w:rsidRPr="00F77BF9" w:rsidRDefault="00F77BF9" w:rsidP="00F77BF9">
      <w:pPr>
        <w:ind w:left="0" w:firstLine="0"/>
        <w:rPr>
          <w:rFonts w:ascii="ＭＳ ゴシック" w:eastAsia="ＭＳ ゴシック" w:hAnsi="ＭＳ ゴシック"/>
          <w:color w:val="000000" w:themeColor="text1"/>
          <w:sz w:val="22"/>
          <w:szCs w:val="21"/>
        </w:rPr>
      </w:pPr>
      <w:r>
        <w:rPr>
          <w:rFonts w:ascii="ＭＳ ゴシック" w:eastAsia="ＭＳ ゴシック" w:hAnsi="ＭＳ ゴシック" w:hint="eastAsia"/>
          <w:color w:val="000000" w:themeColor="text1"/>
          <w:sz w:val="22"/>
          <w:szCs w:val="21"/>
        </w:rPr>
        <w:t>第３４条【金融</w:t>
      </w:r>
      <w:r w:rsidRPr="00F77BF9">
        <w:rPr>
          <w:rFonts w:hint="eastAsia"/>
          <w:color w:val="000000" w:themeColor="text1"/>
          <w:szCs w:val="21"/>
        </w:rPr>
        <w:t>ＥＤＩ</w:t>
      </w:r>
      <w:r>
        <w:rPr>
          <w:rFonts w:ascii="ＭＳ ゴシック" w:eastAsia="ＭＳ ゴシック" w:hAnsi="ＭＳ ゴシック" w:hint="eastAsia"/>
          <w:color w:val="000000" w:themeColor="text1"/>
          <w:sz w:val="22"/>
          <w:szCs w:val="21"/>
        </w:rPr>
        <w:t>情報</w:t>
      </w:r>
      <w:r w:rsidRPr="00F77BF9">
        <w:rPr>
          <w:rFonts w:ascii="ＭＳ ゴシック" w:eastAsia="ＭＳ ゴシック" w:hAnsi="ＭＳ ゴシック" w:hint="eastAsia"/>
          <w:color w:val="000000" w:themeColor="text1"/>
          <w:sz w:val="22"/>
          <w:szCs w:val="21"/>
        </w:rPr>
        <w:t>の照会】</w:t>
      </w:r>
    </w:p>
    <w:p w:rsidR="00F77BF9" w:rsidRPr="00F77BF9" w:rsidRDefault="00F77BF9" w:rsidP="00F77BF9">
      <w:pPr>
        <w:ind w:left="220" w:hangingChars="100" w:hanging="220"/>
        <w:rPr>
          <w:color w:val="000000" w:themeColor="text1"/>
          <w:szCs w:val="21"/>
        </w:rPr>
      </w:pPr>
      <w:r w:rsidRPr="00F77BF9">
        <w:rPr>
          <w:rFonts w:ascii="ＭＳ ゴシック" w:eastAsia="ＭＳ ゴシック" w:hAnsi="ＭＳ ゴシック" w:hint="eastAsia"/>
          <w:color w:val="000000" w:themeColor="text1"/>
          <w:sz w:val="22"/>
          <w:szCs w:val="21"/>
        </w:rPr>
        <w:t xml:space="preserve">　</w:t>
      </w:r>
      <w:r>
        <w:rPr>
          <w:rFonts w:ascii="ＭＳ ゴシック" w:eastAsia="ＭＳ ゴシック" w:hAnsi="ＭＳ ゴシック" w:hint="eastAsia"/>
          <w:color w:val="000000" w:themeColor="text1"/>
          <w:sz w:val="22"/>
          <w:szCs w:val="21"/>
        </w:rPr>
        <w:t xml:space="preserve">　</w:t>
      </w:r>
      <w:r w:rsidRPr="00F77BF9">
        <w:rPr>
          <w:rFonts w:hint="eastAsia"/>
          <w:color w:val="000000" w:themeColor="text1"/>
          <w:szCs w:val="21"/>
        </w:rPr>
        <w:t>本通知サービスにより当組合が契約者あてに通知した</w:t>
      </w:r>
      <w:r>
        <w:rPr>
          <w:rFonts w:hint="eastAsia"/>
          <w:color w:val="000000" w:themeColor="text1"/>
          <w:szCs w:val="21"/>
        </w:rPr>
        <w:t>金融</w:t>
      </w:r>
      <w:r w:rsidRPr="00F77BF9">
        <w:rPr>
          <w:rFonts w:hint="eastAsia"/>
          <w:color w:val="000000" w:themeColor="text1"/>
          <w:szCs w:val="21"/>
        </w:rPr>
        <w:t>ＥＤＩ情報については、本通知サービスによる方法に限定し、それ以外では当組合は照会に応じません。</w:t>
      </w:r>
    </w:p>
    <w:p w:rsidR="0087313A" w:rsidRPr="0087313A" w:rsidRDefault="0084546E" w:rsidP="00922EB5">
      <w:pPr>
        <w:pStyle w:val="aa"/>
      </w:pPr>
      <w:r w:rsidRPr="00F77BF9">
        <w:rPr>
          <w:rFonts w:hint="eastAsia"/>
        </w:rPr>
        <w:t>以　上</w:t>
      </w:r>
    </w:p>
    <w:sectPr w:rsidR="0087313A" w:rsidRPr="0087313A" w:rsidSect="00713171">
      <w:footerReference w:type="default" r:id="rId8"/>
      <w:pgSz w:w="16841" w:h="11906" w:orient="landscape"/>
      <w:pgMar w:top="851" w:right="1134" w:bottom="737" w:left="1610" w:header="720" w:footer="73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FF0" w:rsidRDefault="00EC3FF0">
      <w:pPr>
        <w:spacing w:after="0" w:line="240" w:lineRule="auto"/>
      </w:pPr>
      <w:r>
        <w:separator/>
      </w:r>
    </w:p>
  </w:endnote>
  <w:endnote w:type="continuationSeparator" w:id="0">
    <w:p w:rsidR="00EC3FF0" w:rsidRDefault="00EC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MinStd-W2">
    <w:altName w:val="HGPｺﾞｼｯｸE"/>
    <w:panose1 w:val="00000000000000000000"/>
    <w:charset w:val="80"/>
    <w:family w:val="auto"/>
    <w:notTrueType/>
    <w:pitch w:val="default"/>
    <w:sig w:usb0="00000001" w:usb1="08070000" w:usb2="00000010" w:usb3="00000000" w:csb0="00020000" w:csb1="00000000"/>
  </w:font>
  <w:font w:name="HiraKakuStd-W5">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46E" w:rsidRDefault="0084546E" w:rsidP="0084546E">
    <w:pPr>
      <w:pStyle w:val="a8"/>
      <w:ind w:firstLineChars="2200" w:firstLine="4620"/>
    </w:pPr>
  </w:p>
  <w:p w:rsidR="00EC3FF0" w:rsidRDefault="00EC3FF0" w:rsidP="00EC3FF0">
    <w:pPr>
      <w:spacing w:after="0" w:line="259" w:lineRule="auto"/>
      <w:ind w:left="0" w:right="11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FF0" w:rsidRDefault="00EC3FF0">
      <w:pPr>
        <w:spacing w:after="0" w:line="240" w:lineRule="auto"/>
      </w:pPr>
      <w:r>
        <w:separator/>
      </w:r>
    </w:p>
  </w:footnote>
  <w:footnote w:type="continuationSeparator" w:id="0">
    <w:p w:rsidR="00EC3FF0" w:rsidRDefault="00EC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50AD"/>
    <w:multiLevelType w:val="hybridMultilevel"/>
    <w:tmpl w:val="764CCE68"/>
    <w:lvl w:ilvl="0" w:tplc="2A80BD32">
      <w:start w:val="1"/>
      <w:numFmt w:val="decimal"/>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58F17E">
      <w:start w:val="1"/>
      <w:numFmt w:val="lowerLetter"/>
      <w:lvlText w:val="%2"/>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007E6C">
      <w:start w:val="1"/>
      <w:numFmt w:val="lowerRoman"/>
      <w:lvlText w:val="%3"/>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CA03B0">
      <w:start w:val="1"/>
      <w:numFmt w:val="decimal"/>
      <w:lvlText w:val="%4"/>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E836B2">
      <w:start w:val="1"/>
      <w:numFmt w:val="lowerLetter"/>
      <w:lvlText w:val="%5"/>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D2F644">
      <w:start w:val="1"/>
      <w:numFmt w:val="lowerRoman"/>
      <w:lvlText w:val="%6"/>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DAA816">
      <w:start w:val="1"/>
      <w:numFmt w:val="decimal"/>
      <w:lvlText w:val="%7"/>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E004A6">
      <w:start w:val="1"/>
      <w:numFmt w:val="lowerLetter"/>
      <w:lvlText w:val="%8"/>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F2BC78">
      <w:start w:val="1"/>
      <w:numFmt w:val="lowerRoman"/>
      <w:lvlText w:val="%9"/>
      <w:lvlJc w:val="left"/>
      <w:pPr>
        <w:ind w:left="6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AD30E96"/>
    <w:multiLevelType w:val="hybridMultilevel"/>
    <w:tmpl w:val="863415E8"/>
    <w:lvl w:ilvl="0" w:tplc="7D48A75C">
      <w:start w:val="1"/>
      <w:numFmt w:val="decimalEnclosedCircle"/>
      <w:lvlText w:val="%1"/>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72493"/>
    <w:multiLevelType w:val="hybridMultilevel"/>
    <w:tmpl w:val="ACA000BC"/>
    <w:lvl w:ilvl="0" w:tplc="D786DE30">
      <w:start w:val="1"/>
      <w:numFmt w:val="decimal"/>
      <w:lvlText w:val="(%1)"/>
      <w:lvlJc w:val="left"/>
      <w:pPr>
        <w:ind w:left="420" w:hanging="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5A1CAF"/>
    <w:multiLevelType w:val="hybridMultilevel"/>
    <w:tmpl w:val="769A8F96"/>
    <w:lvl w:ilvl="0" w:tplc="2F786B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292B16"/>
    <w:multiLevelType w:val="hybridMultilevel"/>
    <w:tmpl w:val="3392F666"/>
    <w:lvl w:ilvl="0" w:tplc="38FEB970">
      <w:start w:val="1"/>
      <w:numFmt w:val="decimal"/>
      <w:lvlText w:val="(%1)"/>
      <w:lvlJc w:val="left"/>
      <w:pPr>
        <w:ind w:left="6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170DF64">
      <w:start w:val="1"/>
      <w:numFmt w:val="decimalEnclosedCircle"/>
      <w:lvlText w:val="%2"/>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3CD4F6">
      <w:start w:val="1"/>
      <w:numFmt w:val="lowerRoman"/>
      <w:lvlText w:val="%3"/>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F84998">
      <w:start w:val="1"/>
      <w:numFmt w:val="decimal"/>
      <w:lvlText w:val="%4"/>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E4AFC2">
      <w:start w:val="1"/>
      <w:numFmt w:val="lowerLetter"/>
      <w:lvlText w:val="%5"/>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10DAC8">
      <w:start w:val="1"/>
      <w:numFmt w:val="lowerRoman"/>
      <w:lvlText w:val="%6"/>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AA05F8">
      <w:start w:val="1"/>
      <w:numFmt w:val="decimal"/>
      <w:lvlText w:val="%7"/>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969FC6">
      <w:start w:val="1"/>
      <w:numFmt w:val="lowerLetter"/>
      <w:lvlText w:val="%8"/>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EA35B4">
      <w:start w:val="1"/>
      <w:numFmt w:val="lowerRoman"/>
      <w:lvlText w:val="%9"/>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DDF34B4"/>
    <w:multiLevelType w:val="hybridMultilevel"/>
    <w:tmpl w:val="3E64F7B8"/>
    <w:lvl w:ilvl="0" w:tplc="D786DE30">
      <w:start w:val="1"/>
      <w:numFmt w:val="decimal"/>
      <w:lvlText w:val="(%1)"/>
      <w:lvlJc w:val="left"/>
      <w:pPr>
        <w:ind w:left="6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D48A75C">
      <w:start w:val="1"/>
      <w:numFmt w:val="decimalEnclosedCircle"/>
      <w:lvlText w:val="%2"/>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D2E456">
      <w:start w:val="1"/>
      <w:numFmt w:val="lowerRoman"/>
      <w:lvlText w:val="%3"/>
      <w:lvlJc w:val="left"/>
      <w:pPr>
        <w:ind w:left="1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3A6ECC">
      <w:start w:val="1"/>
      <w:numFmt w:val="decimal"/>
      <w:lvlText w:val="%4"/>
      <w:lvlJc w:val="left"/>
      <w:pPr>
        <w:ind w:left="2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5C47EE">
      <w:start w:val="1"/>
      <w:numFmt w:val="lowerLetter"/>
      <w:lvlText w:val="%5"/>
      <w:lvlJc w:val="left"/>
      <w:pPr>
        <w:ind w:left="2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245308">
      <w:start w:val="1"/>
      <w:numFmt w:val="lowerRoman"/>
      <w:lvlText w:val="%6"/>
      <w:lvlJc w:val="left"/>
      <w:pPr>
        <w:ind w:left="3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D47096">
      <w:start w:val="1"/>
      <w:numFmt w:val="decimal"/>
      <w:lvlText w:val="%7"/>
      <w:lvlJc w:val="left"/>
      <w:pPr>
        <w:ind w:left="4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706C9E">
      <w:start w:val="1"/>
      <w:numFmt w:val="lowerLetter"/>
      <w:lvlText w:val="%8"/>
      <w:lvlJc w:val="left"/>
      <w:pPr>
        <w:ind w:left="5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103FF2">
      <w:start w:val="1"/>
      <w:numFmt w:val="lowerRoman"/>
      <w:lvlText w:val="%9"/>
      <w:lvlJc w:val="left"/>
      <w:pPr>
        <w:ind w:left="5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26"/>
    <w:rsid w:val="000039A8"/>
    <w:rsid w:val="000168AC"/>
    <w:rsid w:val="000345A5"/>
    <w:rsid w:val="00045CCF"/>
    <w:rsid w:val="000541FB"/>
    <w:rsid w:val="0007334C"/>
    <w:rsid w:val="000B4E5A"/>
    <w:rsid w:val="000D7AE7"/>
    <w:rsid w:val="000F1762"/>
    <w:rsid w:val="00107C3E"/>
    <w:rsid w:val="0011652B"/>
    <w:rsid w:val="00150406"/>
    <w:rsid w:val="001A7170"/>
    <w:rsid w:val="002B7522"/>
    <w:rsid w:val="002E426F"/>
    <w:rsid w:val="002E7C04"/>
    <w:rsid w:val="003261D2"/>
    <w:rsid w:val="0033325D"/>
    <w:rsid w:val="003467C2"/>
    <w:rsid w:val="00351EE2"/>
    <w:rsid w:val="003812D1"/>
    <w:rsid w:val="003E54F4"/>
    <w:rsid w:val="004562B1"/>
    <w:rsid w:val="00467B3B"/>
    <w:rsid w:val="00482CD0"/>
    <w:rsid w:val="00493C33"/>
    <w:rsid w:val="004B433F"/>
    <w:rsid w:val="004D4328"/>
    <w:rsid w:val="004E457A"/>
    <w:rsid w:val="004F6F98"/>
    <w:rsid w:val="00563A19"/>
    <w:rsid w:val="00567546"/>
    <w:rsid w:val="005A1310"/>
    <w:rsid w:val="005B087C"/>
    <w:rsid w:val="005C118B"/>
    <w:rsid w:val="006907B0"/>
    <w:rsid w:val="006924E1"/>
    <w:rsid w:val="006C7D34"/>
    <w:rsid w:val="006D726C"/>
    <w:rsid w:val="0070317E"/>
    <w:rsid w:val="00707E81"/>
    <w:rsid w:val="00713171"/>
    <w:rsid w:val="00721563"/>
    <w:rsid w:val="00734215"/>
    <w:rsid w:val="00766991"/>
    <w:rsid w:val="007C66D3"/>
    <w:rsid w:val="007D2B3C"/>
    <w:rsid w:val="007E0274"/>
    <w:rsid w:val="007F2986"/>
    <w:rsid w:val="00804AA0"/>
    <w:rsid w:val="008064F3"/>
    <w:rsid w:val="008154F2"/>
    <w:rsid w:val="00824CD8"/>
    <w:rsid w:val="0084180B"/>
    <w:rsid w:val="0084546E"/>
    <w:rsid w:val="00862E5A"/>
    <w:rsid w:val="00866C8B"/>
    <w:rsid w:val="0087313A"/>
    <w:rsid w:val="008748B9"/>
    <w:rsid w:val="00876F77"/>
    <w:rsid w:val="008E6EE6"/>
    <w:rsid w:val="008F2797"/>
    <w:rsid w:val="008F478F"/>
    <w:rsid w:val="009102B6"/>
    <w:rsid w:val="00922EB5"/>
    <w:rsid w:val="00937E23"/>
    <w:rsid w:val="009453F0"/>
    <w:rsid w:val="0098701E"/>
    <w:rsid w:val="009B7434"/>
    <w:rsid w:val="00A1646B"/>
    <w:rsid w:val="00AA3F6E"/>
    <w:rsid w:val="00AB38D6"/>
    <w:rsid w:val="00AB7B47"/>
    <w:rsid w:val="00AF3280"/>
    <w:rsid w:val="00B01032"/>
    <w:rsid w:val="00B06CB6"/>
    <w:rsid w:val="00B760D6"/>
    <w:rsid w:val="00B83CEF"/>
    <w:rsid w:val="00B863DD"/>
    <w:rsid w:val="00BA77C8"/>
    <w:rsid w:val="00BB4A92"/>
    <w:rsid w:val="00C10805"/>
    <w:rsid w:val="00C14BFD"/>
    <w:rsid w:val="00C334C1"/>
    <w:rsid w:val="00C45670"/>
    <w:rsid w:val="00C4650C"/>
    <w:rsid w:val="00C47D24"/>
    <w:rsid w:val="00C677D5"/>
    <w:rsid w:val="00C77FA4"/>
    <w:rsid w:val="00C859D9"/>
    <w:rsid w:val="00C878A6"/>
    <w:rsid w:val="00C91DA3"/>
    <w:rsid w:val="00C9575D"/>
    <w:rsid w:val="00CA225F"/>
    <w:rsid w:val="00CA39E2"/>
    <w:rsid w:val="00CA3F41"/>
    <w:rsid w:val="00CB0FE7"/>
    <w:rsid w:val="00CB6A49"/>
    <w:rsid w:val="00CD2BE4"/>
    <w:rsid w:val="00CE3D67"/>
    <w:rsid w:val="00CF50BA"/>
    <w:rsid w:val="00D4312F"/>
    <w:rsid w:val="00D72BDE"/>
    <w:rsid w:val="00D82080"/>
    <w:rsid w:val="00DB1D25"/>
    <w:rsid w:val="00DC74DD"/>
    <w:rsid w:val="00DD42EC"/>
    <w:rsid w:val="00DF2677"/>
    <w:rsid w:val="00DF67C3"/>
    <w:rsid w:val="00E04DE3"/>
    <w:rsid w:val="00E22E9F"/>
    <w:rsid w:val="00E71726"/>
    <w:rsid w:val="00E71A36"/>
    <w:rsid w:val="00E71CCF"/>
    <w:rsid w:val="00E84D73"/>
    <w:rsid w:val="00E91750"/>
    <w:rsid w:val="00EC3FF0"/>
    <w:rsid w:val="00EC5DE2"/>
    <w:rsid w:val="00EF6CEA"/>
    <w:rsid w:val="00F00DE5"/>
    <w:rsid w:val="00F07F2C"/>
    <w:rsid w:val="00F178A0"/>
    <w:rsid w:val="00F2061D"/>
    <w:rsid w:val="00F540B1"/>
    <w:rsid w:val="00F54967"/>
    <w:rsid w:val="00F62743"/>
    <w:rsid w:val="00F77BF9"/>
    <w:rsid w:val="00F81D5A"/>
    <w:rsid w:val="00F86DCE"/>
    <w:rsid w:val="00FA38DF"/>
    <w:rsid w:val="00FA7856"/>
    <w:rsid w:val="00FB5796"/>
    <w:rsid w:val="00FB6B53"/>
    <w:rsid w:val="00FC2F8D"/>
    <w:rsid w:val="00FE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2280A92"/>
  <w15:docId w15:val="{A8EB5925-C061-4C97-AB20-905EFDB1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 w:line="270" w:lineRule="auto"/>
      <w:ind w:left="244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D67"/>
    <w:pPr>
      <w:ind w:leftChars="400" w:left="840"/>
    </w:pPr>
  </w:style>
  <w:style w:type="paragraph" w:styleId="a4">
    <w:name w:val="Balloon Text"/>
    <w:basedOn w:val="a"/>
    <w:link w:val="a5"/>
    <w:uiPriority w:val="99"/>
    <w:semiHidden/>
    <w:unhideWhenUsed/>
    <w:rsid w:val="00F81D5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1D5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B38D6"/>
    <w:pPr>
      <w:tabs>
        <w:tab w:val="center" w:pos="4252"/>
        <w:tab w:val="right" w:pos="8504"/>
      </w:tabs>
      <w:snapToGrid w:val="0"/>
    </w:pPr>
  </w:style>
  <w:style w:type="character" w:customStyle="1" w:styleId="a7">
    <w:name w:val="ヘッダー (文字)"/>
    <w:basedOn w:val="a0"/>
    <w:link w:val="a6"/>
    <w:uiPriority w:val="99"/>
    <w:rsid w:val="00AB38D6"/>
    <w:rPr>
      <w:rFonts w:ascii="ＭＳ 明朝" w:eastAsia="ＭＳ 明朝" w:hAnsi="ＭＳ 明朝" w:cs="ＭＳ 明朝"/>
      <w:color w:val="000000"/>
    </w:rPr>
  </w:style>
  <w:style w:type="paragraph" w:styleId="a8">
    <w:name w:val="footer"/>
    <w:basedOn w:val="a"/>
    <w:link w:val="a9"/>
    <w:uiPriority w:val="99"/>
    <w:unhideWhenUsed/>
    <w:rsid w:val="00F07F2C"/>
    <w:pPr>
      <w:tabs>
        <w:tab w:val="center" w:pos="4252"/>
        <w:tab w:val="right" w:pos="8504"/>
      </w:tabs>
      <w:snapToGrid w:val="0"/>
    </w:pPr>
  </w:style>
  <w:style w:type="character" w:customStyle="1" w:styleId="a9">
    <w:name w:val="フッター (文字)"/>
    <w:basedOn w:val="a0"/>
    <w:link w:val="a8"/>
    <w:uiPriority w:val="99"/>
    <w:rsid w:val="00F07F2C"/>
    <w:rPr>
      <w:rFonts w:ascii="ＭＳ 明朝" w:eastAsia="ＭＳ 明朝" w:hAnsi="ＭＳ 明朝" w:cs="ＭＳ 明朝"/>
      <w:color w:val="000000"/>
    </w:rPr>
  </w:style>
  <w:style w:type="paragraph" w:styleId="aa">
    <w:name w:val="Closing"/>
    <w:basedOn w:val="a"/>
    <w:link w:val="ab"/>
    <w:uiPriority w:val="99"/>
    <w:unhideWhenUsed/>
    <w:rsid w:val="0087313A"/>
    <w:pPr>
      <w:ind w:left="0"/>
      <w:jc w:val="right"/>
    </w:pPr>
    <w:rPr>
      <w:color w:val="000000" w:themeColor="text1"/>
      <w:szCs w:val="21"/>
    </w:rPr>
  </w:style>
  <w:style w:type="character" w:customStyle="1" w:styleId="ab">
    <w:name w:val="結語 (文字)"/>
    <w:basedOn w:val="a0"/>
    <w:link w:val="aa"/>
    <w:uiPriority w:val="99"/>
    <w:rsid w:val="0087313A"/>
    <w:rPr>
      <w:rFonts w:ascii="ＭＳ 明朝" w:eastAsia="ＭＳ 明朝" w:hAnsi="ＭＳ 明朝" w:cs="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4932-0C79-45C8-A4BA-EE8C138F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12</Pages>
  <Words>1640</Words>
  <Characters>9354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hamamoto_ryouhei</cp:lastModifiedBy>
  <cp:revision>40</cp:revision>
  <cp:lastPrinted>2020-03-09T03:20:00Z</cp:lastPrinted>
  <dcterms:created xsi:type="dcterms:W3CDTF">2020-06-24T06:26:00Z</dcterms:created>
  <dcterms:modified xsi:type="dcterms:W3CDTF">2020-12-08T01:30:00Z</dcterms:modified>
</cp:coreProperties>
</file>